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3D" w:rsidRDefault="0073293D">
      <w:pPr>
        <w:pStyle w:val="ConsPlusTitlePage"/>
      </w:pPr>
      <w:r>
        <w:t xml:space="preserve">Документ предоставлен </w:t>
      </w:r>
      <w:hyperlink r:id="rId5" w:history="1">
        <w:r>
          <w:rPr>
            <w:color w:val="0000FF"/>
          </w:rPr>
          <w:t>КонсультантПлюс</w:t>
        </w:r>
      </w:hyperlink>
      <w:r>
        <w:br/>
      </w:r>
    </w:p>
    <w:p w:rsidR="0073293D" w:rsidRDefault="0073293D">
      <w:pPr>
        <w:pStyle w:val="ConsPlusNormal"/>
        <w:jc w:val="both"/>
        <w:outlineLvl w:val="0"/>
      </w:pPr>
    </w:p>
    <w:p w:rsidR="0073293D" w:rsidRDefault="0073293D">
      <w:pPr>
        <w:pStyle w:val="ConsPlusTitle"/>
        <w:jc w:val="center"/>
        <w:outlineLvl w:val="0"/>
      </w:pPr>
      <w:r>
        <w:t>АДМИНИСТРАЦИЯ ГОРОДА ХАНТЫ-МАНСИЙСКА</w:t>
      </w:r>
    </w:p>
    <w:p w:rsidR="0073293D" w:rsidRDefault="0073293D">
      <w:pPr>
        <w:pStyle w:val="ConsPlusTitle"/>
        <w:jc w:val="center"/>
      </w:pPr>
    </w:p>
    <w:p w:rsidR="0073293D" w:rsidRDefault="0073293D">
      <w:pPr>
        <w:pStyle w:val="ConsPlusTitle"/>
        <w:jc w:val="center"/>
      </w:pPr>
      <w:r>
        <w:t>ПОСТАНОВЛЕНИЕ</w:t>
      </w:r>
    </w:p>
    <w:p w:rsidR="0073293D" w:rsidRDefault="0073293D">
      <w:pPr>
        <w:pStyle w:val="ConsPlusTitle"/>
        <w:jc w:val="center"/>
      </w:pPr>
      <w:r>
        <w:t>от 8 декабря 2016 г. N 1261</w:t>
      </w:r>
    </w:p>
    <w:p w:rsidR="0073293D" w:rsidRDefault="0073293D">
      <w:pPr>
        <w:pStyle w:val="ConsPlusTitle"/>
        <w:jc w:val="center"/>
      </w:pPr>
    </w:p>
    <w:p w:rsidR="0073293D" w:rsidRDefault="0073293D">
      <w:pPr>
        <w:pStyle w:val="ConsPlusTitle"/>
        <w:jc w:val="center"/>
      </w:pPr>
      <w:r>
        <w:t>О ВНЕСЕНИИ ИЗМЕНЕНИЙ В ПОСТАНОВЛЕНИЕ АДМИНИСТРАЦИИ ГОРОДА</w:t>
      </w:r>
    </w:p>
    <w:p w:rsidR="0073293D" w:rsidRDefault="0073293D">
      <w:pPr>
        <w:pStyle w:val="ConsPlusTitle"/>
        <w:jc w:val="center"/>
      </w:pPr>
      <w:r>
        <w:t>ХАНТЫ-МАНСИЙСКА ОТ 29.09.2014 N 923 "ОБ УТВЕРЖДЕНИИ</w:t>
      </w:r>
    </w:p>
    <w:p w:rsidR="0073293D" w:rsidRDefault="0073293D">
      <w:pPr>
        <w:pStyle w:val="ConsPlusTitle"/>
        <w:jc w:val="center"/>
      </w:pPr>
      <w:r>
        <w:t>АДМИНИСТРАТИВНОГО РЕГЛАМЕНТА ПРЕДОСТАВЛЕНИЯ МУНИЦИПАЛЬНОЙ</w:t>
      </w:r>
    </w:p>
    <w:p w:rsidR="0073293D" w:rsidRDefault="0073293D">
      <w:pPr>
        <w:pStyle w:val="ConsPlusTitle"/>
        <w:jc w:val="center"/>
      </w:pPr>
      <w:r>
        <w:t>УСЛУГИ "БЕСПЛАТНАЯ ПЕРЕДАЧА В СОБСТВЕННОСТЬ ГРАЖДАН</w:t>
      </w:r>
    </w:p>
    <w:p w:rsidR="0073293D" w:rsidRDefault="0073293D">
      <w:pPr>
        <w:pStyle w:val="ConsPlusTitle"/>
        <w:jc w:val="center"/>
      </w:pPr>
      <w:r>
        <w:t>РОССИЙСКОЙ ФЕДЕРАЦИИ ЗАНИМАЕМЫХ ИМИ ЖИЛЫХ ПОМЕЩЕНИЙ</w:t>
      </w:r>
    </w:p>
    <w:p w:rsidR="0073293D" w:rsidRDefault="0073293D">
      <w:pPr>
        <w:pStyle w:val="ConsPlusTitle"/>
        <w:jc w:val="center"/>
      </w:pPr>
      <w:r>
        <w:t>В МУНИЦИПАЛЬНОМ ЖИЛИЩНОМ ФОНДЕ (ПРИВАТИЗАЦИЯ ЖИЛЫХ</w:t>
      </w:r>
    </w:p>
    <w:p w:rsidR="0073293D" w:rsidRDefault="0073293D">
      <w:pPr>
        <w:pStyle w:val="ConsPlusTitle"/>
        <w:jc w:val="center"/>
      </w:pPr>
      <w:r>
        <w:t>ПОМЕЩЕНИЙ)"</w:t>
      </w:r>
    </w:p>
    <w:p w:rsidR="0073293D" w:rsidRDefault="0073293D">
      <w:pPr>
        <w:pStyle w:val="ConsPlusNormal"/>
        <w:jc w:val="both"/>
      </w:pPr>
    </w:p>
    <w:p w:rsidR="0073293D" w:rsidRDefault="0073293D">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распоряжением Администрации города Ханты-Мансийска от 23.05.2013 N 122-р, руководствуясь </w:t>
      </w:r>
      <w:hyperlink r:id="rId7" w:history="1">
        <w:r>
          <w:rPr>
            <w:color w:val="0000FF"/>
          </w:rPr>
          <w:t>статьей 71</w:t>
        </w:r>
      </w:hyperlink>
      <w:r>
        <w:t xml:space="preserve"> Устава города Ханты-Мансийска:</w:t>
      </w:r>
    </w:p>
    <w:p w:rsidR="0073293D" w:rsidRDefault="0073293D">
      <w:pPr>
        <w:pStyle w:val="ConsPlusNormal"/>
        <w:ind w:firstLine="540"/>
        <w:jc w:val="both"/>
      </w:pPr>
      <w:r>
        <w:t xml:space="preserve">1. Внести в </w:t>
      </w:r>
      <w:hyperlink r:id="rId8" w:history="1">
        <w:r>
          <w:rPr>
            <w:color w:val="0000FF"/>
          </w:rPr>
          <w:t>постановление</w:t>
        </w:r>
      </w:hyperlink>
      <w:r>
        <w:t xml:space="preserve"> Администрации города Ханты-Мансийска от 29.09.2014 N 923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(далее - постановление) следующие изменения:</w:t>
      </w:r>
    </w:p>
    <w:p w:rsidR="0073293D" w:rsidRDefault="0073293D">
      <w:pPr>
        <w:pStyle w:val="ConsPlusNormal"/>
        <w:ind w:firstLine="540"/>
        <w:jc w:val="both"/>
      </w:pPr>
      <w:r>
        <w:t xml:space="preserve">1.1. </w:t>
      </w:r>
      <w:hyperlink r:id="rId9" w:history="1">
        <w:r>
          <w:rPr>
            <w:color w:val="0000FF"/>
          </w:rPr>
          <w:t>Приложение</w:t>
        </w:r>
      </w:hyperlink>
      <w:r>
        <w:t xml:space="preserve"> к постановлению изложить в новой редакции согласно </w:t>
      </w:r>
      <w:hyperlink w:anchor="P34" w:history="1">
        <w:r>
          <w:rPr>
            <w:color w:val="0000FF"/>
          </w:rPr>
          <w:t>приложению</w:t>
        </w:r>
      </w:hyperlink>
      <w:r>
        <w:t xml:space="preserve"> к настоящему постановлению.</w:t>
      </w:r>
    </w:p>
    <w:p w:rsidR="0073293D" w:rsidRDefault="0073293D">
      <w:pPr>
        <w:pStyle w:val="ConsPlusNormal"/>
        <w:ind w:firstLine="540"/>
        <w:jc w:val="both"/>
      </w:pPr>
      <w:r>
        <w:t xml:space="preserve">1.2. </w:t>
      </w:r>
      <w:hyperlink r:id="rId10" w:history="1">
        <w:r>
          <w:rPr>
            <w:color w:val="0000FF"/>
          </w:rPr>
          <w:t>Пункт 3</w:t>
        </w:r>
      </w:hyperlink>
      <w:r>
        <w:t xml:space="preserve"> постановления изложить в следующей редакции:</w:t>
      </w:r>
    </w:p>
    <w:p w:rsidR="0073293D" w:rsidRDefault="0073293D">
      <w:pPr>
        <w:pStyle w:val="ConsPlusNormal"/>
        <w:ind w:firstLine="540"/>
        <w:jc w:val="both"/>
      </w:pPr>
      <w:r>
        <w:t>"3. Контроль за выполнением настоящего постановления возложить на первого заместителя Главы города Ханты-Мансийска Дунаевскую Н.А.".</w:t>
      </w:r>
    </w:p>
    <w:p w:rsidR="0073293D" w:rsidRDefault="0073293D">
      <w:pPr>
        <w:pStyle w:val="ConsPlusNormal"/>
        <w:ind w:firstLine="540"/>
        <w:jc w:val="both"/>
      </w:pPr>
      <w:r>
        <w:t>2. Настоящее постановление вступает в силу после дня его официального опубликования.</w:t>
      </w:r>
    </w:p>
    <w:p w:rsidR="0073293D" w:rsidRDefault="0073293D">
      <w:pPr>
        <w:pStyle w:val="ConsPlusNormal"/>
        <w:jc w:val="both"/>
      </w:pPr>
    </w:p>
    <w:p w:rsidR="0073293D" w:rsidRDefault="0073293D">
      <w:pPr>
        <w:pStyle w:val="ConsPlusNormal"/>
        <w:jc w:val="right"/>
      </w:pPr>
      <w:r>
        <w:t>Глава города</w:t>
      </w:r>
    </w:p>
    <w:p w:rsidR="0073293D" w:rsidRDefault="0073293D">
      <w:pPr>
        <w:pStyle w:val="ConsPlusNormal"/>
        <w:jc w:val="right"/>
      </w:pPr>
      <w:r>
        <w:t>Ханты-Мансийска</w:t>
      </w:r>
    </w:p>
    <w:p w:rsidR="0073293D" w:rsidRDefault="0073293D">
      <w:pPr>
        <w:pStyle w:val="ConsPlusNormal"/>
        <w:jc w:val="right"/>
      </w:pPr>
      <w:r>
        <w:t>М.П.РЯШИН</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0"/>
      </w:pPr>
      <w:r>
        <w:t>Приложение</w:t>
      </w:r>
    </w:p>
    <w:p w:rsidR="0073293D" w:rsidRDefault="0073293D">
      <w:pPr>
        <w:pStyle w:val="ConsPlusNormal"/>
        <w:jc w:val="right"/>
      </w:pPr>
      <w:r>
        <w:t>к постановлению Администрации</w:t>
      </w:r>
    </w:p>
    <w:p w:rsidR="0073293D" w:rsidRDefault="0073293D">
      <w:pPr>
        <w:pStyle w:val="ConsPlusNormal"/>
        <w:jc w:val="right"/>
      </w:pPr>
      <w:r>
        <w:t>города Ханты-Мансийска</w:t>
      </w:r>
    </w:p>
    <w:p w:rsidR="0073293D" w:rsidRDefault="0073293D">
      <w:pPr>
        <w:pStyle w:val="ConsPlusNormal"/>
        <w:jc w:val="right"/>
      </w:pPr>
      <w:r>
        <w:t>от 08.12.2016 N 1261</w:t>
      </w:r>
    </w:p>
    <w:p w:rsidR="0073293D" w:rsidRDefault="0073293D">
      <w:pPr>
        <w:pStyle w:val="ConsPlusNormal"/>
        <w:jc w:val="both"/>
      </w:pPr>
    </w:p>
    <w:p w:rsidR="0073293D" w:rsidRDefault="0073293D">
      <w:pPr>
        <w:pStyle w:val="ConsPlusTitle"/>
        <w:jc w:val="center"/>
      </w:pPr>
      <w:bookmarkStart w:id="0" w:name="P34"/>
      <w:bookmarkEnd w:id="0"/>
      <w:r>
        <w:t>АДМИНИСТРАТИВНЫЙ РЕГЛАМЕНТ</w:t>
      </w:r>
    </w:p>
    <w:p w:rsidR="0073293D" w:rsidRDefault="0073293D">
      <w:pPr>
        <w:pStyle w:val="ConsPlusTitle"/>
        <w:jc w:val="center"/>
      </w:pPr>
      <w:r>
        <w:t>ПРЕДОСТАВЛЕНИЯ МУНИЦИПАЛЬНОЙ УСЛУГИ "БЕСПЛАТНАЯ ПЕРЕДАЧА</w:t>
      </w:r>
    </w:p>
    <w:p w:rsidR="0073293D" w:rsidRDefault="0073293D">
      <w:pPr>
        <w:pStyle w:val="ConsPlusTitle"/>
        <w:jc w:val="center"/>
      </w:pPr>
      <w:r>
        <w:t>В СОБСТВЕННОСТЬ ГРАЖДАН РОССИЙСКОЙ ФЕДЕРАЦИИ ЗАНИМАЕМЫХ</w:t>
      </w:r>
    </w:p>
    <w:p w:rsidR="0073293D" w:rsidRDefault="0073293D">
      <w:pPr>
        <w:pStyle w:val="ConsPlusTitle"/>
        <w:jc w:val="center"/>
      </w:pPr>
      <w:r>
        <w:t>ИМИ ЖИЛЫХ ПОМЕЩЕНИЙ В МУНИЦИПАЛЬНОМ ЖИЛИЩНОМ ФОНДЕ</w:t>
      </w:r>
    </w:p>
    <w:p w:rsidR="0073293D" w:rsidRDefault="0073293D">
      <w:pPr>
        <w:pStyle w:val="ConsPlusTitle"/>
        <w:jc w:val="center"/>
      </w:pPr>
      <w:r>
        <w:t>(ПРИВАТИЗАЦИЯ ЖИЛЫХ ПОМЕЩЕНИЙ)"</w:t>
      </w:r>
    </w:p>
    <w:p w:rsidR="0073293D" w:rsidRDefault="0073293D">
      <w:pPr>
        <w:pStyle w:val="ConsPlusNormal"/>
        <w:jc w:val="both"/>
      </w:pPr>
    </w:p>
    <w:p w:rsidR="0073293D" w:rsidRDefault="0073293D">
      <w:pPr>
        <w:pStyle w:val="ConsPlusNormal"/>
        <w:jc w:val="center"/>
        <w:outlineLvl w:val="1"/>
      </w:pPr>
      <w:r>
        <w:t>I. Общие положения</w:t>
      </w:r>
    </w:p>
    <w:p w:rsidR="0073293D" w:rsidRDefault="0073293D">
      <w:pPr>
        <w:pStyle w:val="ConsPlusNormal"/>
        <w:jc w:val="both"/>
      </w:pPr>
    </w:p>
    <w:p w:rsidR="0073293D" w:rsidRDefault="0073293D">
      <w:pPr>
        <w:pStyle w:val="ConsPlusNormal"/>
        <w:jc w:val="center"/>
        <w:outlineLvl w:val="2"/>
      </w:pPr>
      <w:r>
        <w:lastRenderedPageBreak/>
        <w:t>Предмет регулирования административного регламента</w:t>
      </w:r>
    </w:p>
    <w:p w:rsidR="0073293D" w:rsidRDefault="0073293D">
      <w:pPr>
        <w:pStyle w:val="ConsPlusNormal"/>
        <w:jc w:val="both"/>
      </w:pPr>
    </w:p>
    <w:p w:rsidR="0073293D" w:rsidRDefault="0073293D">
      <w:pPr>
        <w:pStyle w:val="ConsPlusNormal"/>
        <w:ind w:firstLine="540"/>
        <w:jc w:val="both"/>
      </w:pPr>
      <w:bookmarkStart w:id="1" w:name="P44"/>
      <w:bookmarkEnd w:id="1"/>
      <w:r>
        <w:t>1.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(далее - административный регламент, муниципальная услуга) устанавливает сроки и последовательность административных процедур (действий) Департамента муниципальной собственности Администрации города Ханты-Мансийска (далее - Департамент), а также порядок его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предоставлении муниципальной услуги.</w:t>
      </w:r>
    </w:p>
    <w:p w:rsidR="0073293D" w:rsidRDefault="0073293D">
      <w:pPr>
        <w:pStyle w:val="ConsPlusNormal"/>
        <w:jc w:val="both"/>
      </w:pPr>
    </w:p>
    <w:p w:rsidR="0073293D" w:rsidRDefault="0073293D">
      <w:pPr>
        <w:pStyle w:val="ConsPlusNormal"/>
        <w:jc w:val="center"/>
        <w:outlineLvl w:val="2"/>
      </w:pPr>
      <w:r>
        <w:t>Круг заявителей</w:t>
      </w:r>
    </w:p>
    <w:p w:rsidR="0073293D" w:rsidRDefault="0073293D">
      <w:pPr>
        <w:pStyle w:val="ConsPlusNormal"/>
        <w:jc w:val="both"/>
      </w:pPr>
    </w:p>
    <w:p w:rsidR="0073293D" w:rsidRDefault="0073293D">
      <w:pPr>
        <w:pStyle w:val="ConsPlusNormal"/>
        <w:ind w:firstLine="540"/>
        <w:jc w:val="both"/>
      </w:pPr>
      <w:r>
        <w:t>2. Заявителями на предоставление муниципальной услуги являются граждане Российской Федерации, имеющие право пользования муниципальными жилыми помещениями жилищного фонда социального использования города Ханты-Мансийска на условиях социального найма, желающие приобрести указанные жилые помещения в общую собственность либо в собственность одного лица, в том числе несовершеннолетнего.</w:t>
      </w:r>
    </w:p>
    <w:p w:rsidR="0073293D" w:rsidRDefault="0073293D">
      <w:pPr>
        <w:pStyle w:val="ConsPlusNormal"/>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3293D" w:rsidRDefault="0073293D">
      <w:pPr>
        <w:pStyle w:val="ConsPlusNormal"/>
        <w:jc w:val="both"/>
      </w:pPr>
    </w:p>
    <w:p w:rsidR="0073293D" w:rsidRDefault="0073293D">
      <w:pPr>
        <w:pStyle w:val="ConsPlusNormal"/>
        <w:jc w:val="center"/>
        <w:outlineLvl w:val="2"/>
      </w:pPr>
      <w:r>
        <w:t>Требования к порядку информирования</w:t>
      </w:r>
    </w:p>
    <w:p w:rsidR="0073293D" w:rsidRDefault="0073293D">
      <w:pPr>
        <w:pStyle w:val="ConsPlusNormal"/>
        <w:jc w:val="center"/>
      </w:pPr>
      <w:r>
        <w:t>о предоставлении муниципальной услуги</w:t>
      </w:r>
    </w:p>
    <w:p w:rsidR="0073293D" w:rsidRDefault="0073293D">
      <w:pPr>
        <w:pStyle w:val="ConsPlusNormal"/>
        <w:jc w:val="both"/>
      </w:pPr>
    </w:p>
    <w:p w:rsidR="0073293D" w:rsidRDefault="0073293D">
      <w:pPr>
        <w:pStyle w:val="ConsPlusNormal"/>
        <w:ind w:firstLine="540"/>
        <w:jc w:val="both"/>
      </w:pPr>
      <w:bookmarkStart w:id="2" w:name="P54"/>
      <w:bookmarkEnd w:id="2"/>
      <w:r>
        <w:t>3.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73293D" w:rsidRDefault="0073293D">
      <w:pPr>
        <w:pStyle w:val="ConsPlusNormal"/>
        <w:ind w:firstLine="540"/>
        <w:jc w:val="both"/>
      </w:pPr>
      <w:r>
        <w:t>Место нахождения Департамента: 628007, Ханты-Мансийский автономный округ - Югра, Тюменская область, г. Ханты-Мансийск, ул. Мира, д. 14.</w:t>
      </w:r>
    </w:p>
    <w:p w:rsidR="0073293D" w:rsidRDefault="0073293D">
      <w:pPr>
        <w:pStyle w:val="ConsPlusNormal"/>
        <w:ind w:firstLine="540"/>
        <w:jc w:val="both"/>
      </w:pPr>
      <w:r>
        <w:t>Телефон/факс приемной: 8(3467)32-34-90.</w:t>
      </w:r>
    </w:p>
    <w:p w:rsidR="0073293D" w:rsidRDefault="0073293D">
      <w:pPr>
        <w:pStyle w:val="ConsPlusNormal"/>
        <w:ind w:firstLine="540"/>
        <w:jc w:val="both"/>
      </w:pPr>
      <w:r>
        <w:t>График работы:</w:t>
      </w:r>
    </w:p>
    <w:p w:rsidR="0073293D" w:rsidRDefault="0073293D">
      <w:pPr>
        <w:pStyle w:val="ConsPlusNormal"/>
        <w:ind w:firstLine="540"/>
        <w:jc w:val="both"/>
      </w:pPr>
      <w:r>
        <w:t>понедельник: с 09.00 до 17.00 час.;</w:t>
      </w:r>
    </w:p>
    <w:p w:rsidR="0073293D" w:rsidRDefault="0073293D">
      <w:pPr>
        <w:pStyle w:val="ConsPlusNormal"/>
        <w:ind w:firstLine="540"/>
        <w:jc w:val="both"/>
      </w:pPr>
      <w:r>
        <w:t>вторник: с 09.00 до 18.00 час.;</w:t>
      </w:r>
    </w:p>
    <w:p w:rsidR="0073293D" w:rsidRDefault="0073293D">
      <w:pPr>
        <w:pStyle w:val="ConsPlusNormal"/>
        <w:ind w:firstLine="540"/>
        <w:jc w:val="both"/>
      </w:pPr>
      <w:r>
        <w:t>среда - пятница: с 09.00 до 17.00 час.;</w:t>
      </w:r>
    </w:p>
    <w:p w:rsidR="0073293D" w:rsidRDefault="0073293D">
      <w:pPr>
        <w:pStyle w:val="ConsPlusNormal"/>
        <w:ind w:firstLine="540"/>
        <w:jc w:val="both"/>
      </w:pPr>
      <w:r>
        <w:t>обеденный перерыв: с 12.45 до 14.00 час.;</w:t>
      </w:r>
    </w:p>
    <w:p w:rsidR="0073293D" w:rsidRDefault="0073293D">
      <w:pPr>
        <w:pStyle w:val="ConsPlusNormal"/>
        <w:ind w:firstLine="540"/>
        <w:jc w:val="both"/>
      </w:pPr>
      <w:r>
        <w:t>суббота, воскресенье - выходные дни.</w:t>
      </w:r>
    </w:p>
    <w:p w:rsidR="0073293D" w:rsidRDefault="0073293D">
      <w:pPr>
        <w:pStyle w:val="ConsPlusNormal"/>
        <w:ind w:firstLine="540"/>
        <w:jc w:val="both"/>
      </w:pPr>
      <w:r>
        <w:t>Адрес официального сайта: www.admhmansy.ru.</w:t>
      </w:r>
    </w:p>
    <w:p w:rsidR="0073293D" w:rsidRDefault="0073293D">
      <w:pPr>
        <w:pStyle w:val="ConsPlusNormal"/>
        <w:ind w:firstLine="540"/>
        <w:jc w:val="both"/>
      </w:pPr>
      <w:r>
        <w:t>Адрес электронной почты: dms@admhmansy.ru.</w:t>
      </w:r>
    </w:p>
    <w:p w:rsidR="0073293D" w:rsidRDefault="0073293D">
      <w:pPr>
        <w:pStyle w:val="ConsPlusNormal"/>
        <w:ind w:firstLine="540"/>
        <w:jc w:val="both"/>
      </w:pPr>
      <w:r>
        <w:t>Место нахождения структурного подразделения Департамента, предоставляющего муниципальную услугу, - отдела управления жилищным фондом жилищного управления (далее - Отдел): 628012, Ханты-Мансийский автономный округ - Югра, Тюменская область, г. Ханты-Мансийск, ул. Пионерская, д. 27, каб. 6.</w:t>
      </w:r>
    </w:p>
    <w:p w:rsidR="0073293D" w:rsidRDefault="0073293D">
      <w:pPr>
        <w:pStyle w:val="ConsPlusNormal"/>
        <w:ind w:firstLine="540"/>
        <w:jc w:val="both"/>
      </w:pPr>
      <w:r>
        <w:t>Муниципальная услуга и информация по вопросам предоставления муниципальной услуги, сведений о ходе ее оказания, предоставляется по месту нахождения Отдела.</w:t>
      </w:r>
    </w:p>
    <w:p w:rsidR="0073293D" w:rsidRDefault="0073293D">
      <w:pPr>
        <w:pStyle w:val="ConsPlusNormal"/>
        <w:ind w:firstLine="540"/>
        <w:jc w:val="both"/>
      </w:pPr>
      <w:r>
        <w:t>График приема заявителей (представителей) специалистами Отдела:</w:t>
      </w:r>
    </w:p>
    <w:p w:rsidR="0073293D" w:rsidRDefault="0073293D">
      <w:pPr>
        <w:pStyle w:val="ConsPlusNormal"/>
        <w:ind w:firstLine="540"/>
        <w:jc w:val="both"/>
      </w:pPr>
      <w:r>
        <w:t>понедельник - неприемный день;</w:t>
      </w:r>
    </w:p>
    <w:p w:rsidR="0073293D" w:rsidRDefault="0073293D">
      <w:pPr>
        <w:pStyle w:val="ConsPlusNormal"/>
        <w:ind w:firstLine="540"/>
        <w:jc w:val="both"/>
      </w:pPr>
      <w:r>
        <w:t>вторник - пятница: с 09.15 до 12.45 час.;</w:t>
      </w:r>
    </w:p>
    <w:p w:rsidR="0073293D" w:rsidRDefault="0073293D">
      <w:pPr>
        <w:pStyle w:val="ConsPlusNormal"/>
        <w:ind w:firstLine="540"/>
        <w:jc w:val="both"/>
      </w:pPr>
      <w:r>
        <w:t>суббота, воскресенье - выходные дни.</w:t>
      </w:r>
    </w:p>
    <w:p w:rsidR="0073293D" w:rsidRDefault="0073293D">
      <w:pPr>
        <w:pStyle w:val="ConsPlusNormal"/>
        <w:ind w:firstLine="540"/>
        <w:jc w:val="both"/>
      </w:pPr>
      <w:r>
        <w:t>Адрес электронной почты: ouzf_dms@admhmansy.ru.</w:t>
      </w:r>
    </w:p>
    <w:p w:rsidR="0073293D" w:rsidRDefault="0073293D">
      <w:pPr>
        <w:pStyle w:val="ConsPlusNormal"/>
        <w:ind w:firstLine="540"/>
        <w:jc w:val="both"/>
      </w:pPr>
      <w:r>
        <w:t xml:space="preserve">Место нахождения структурного подразделения Департамента, участвующего в предоставлении муниципальной услуги, - отдела сноса жилищного фонда жилищного управления: 628012, Ханты-Мансийский автономный округ - Югра, Тюменская область, г. Ханты-Мансийск, ул. </w:t>
      </w:r>
      <w:r>
        <w:lastRenderedPageBreak/>
        <w:t>Пионерская, д. 27, каб. 7.</w:t>
      </w:r>
    </w:p>
    <w:p w:rsidR="0073293D" w:rsidRDefault="0073293D">
      <w:pPr>
        <w:pStyle w:val="ConsPlusNormal"/>
        <w:ind w:firstLine="540"/>
        <w:jc w:val="both"/>
      </w:pPr>
      <w:r>
        <w:t>Место нахождения структурного подразделения Департамента, участвующего в предоставлении муниципальной услуги, - отдела формирования и разграничения собственности управления муниципальной собственности: 628012, Ханты-Мансийский автономный округ - Югра, Тюменская область, г. Ханты-Мансийск, ул. Мира, д. 14.</w:t>
      </w:r>
    </w:p>
    <w:p w:rsidR="0073293D" w:rsidRDefault="0073293D">
      <w:pPr>
        <w:pStyle w:val="ConsPlusNormal"/>
        <w:ind w:firstLine="540"/>
        <w:jc w:val="both"/>
      </w:pPr>
      <w:r>
        <w:t>Место нахождения структурного подразделения Департамента, участвующего в предоставлении муниципальной услуги, - юридического управления Департамента: 628012, Ханты-Мансийский автономный округ - Югра, Тюменская область, г. Ханты-Мансийск, ул. Мира, д. 14.</w:t>
      </w:r>
    </w:p>
    <w:p w:rsidR="0073293D" w:rsidRDefault="0073293D">
      <w:pPr>
        <w:pStyle w:val="ConsPlusNormal"/>
        <w:ind w:firstLine="540"/>
        <w:jc w:val="both"/>
      </w:pPr>
      <w:bookmarkStart w:id="3" w:name="P75"/>
      <w:bookmarkEnd w:id="3"/>
      <w:r>
        <w:t>4.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73293D" w:rsidRDefault="0073293D">
      <w:pPr>
        <w:pStyle w:val="ConsPlusNormal"/>
        <w:ind w:firstLine="540"/>
        <w:jc w:val="both"/>
      </w:pPr>
      <w:r>
        <w:t>МФЦ находится по адресу: 628012, Ханты-Мансийский автономный округ - Югра, г. Ханты-Мансийск, ул. Энгельса, д. 45, блок В.</w:t>
      </w:r>
    </w:p>
    <w:p w:rsidR="0073293D" w:rsidRDefault="0073293D">
      <w:pPr>
        <w:pStyle w:val="ConsPlusNormal"/>
        <w:ind w:firstLine="540"/>
        <w:jc w:val="both"/>
      </w:pPr>
      <w:r>
        <w:t>Телефон/факс: 8 (3467) 33-51-23.</w:t>
      </w:r>
    </w:p>
    <w:p w:rsidR="0073293D" w:rsidRDefault="0073293D">
      <w:pPr>
        <w:pStyle w:val="ConsPlusNormal"/>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73293D" w:rsidRDefault="0073293D">
      <w:pPr>
        <w:pStyle w:val="ConsPlusNormal"/>
        <w:ind w:firstLine="540"/>
        <w:jc w:val="both"/>
      </w:pPr>
      <w:r>
        <w:t>Адрес официального сайта: www://mfchmao.ru/.</w:t>
      </w:r>
    </w:p>
    <w:p w:rsidR="0073293D" w:rsidRDefault="0073293D">
      <w:pPr>
        <w:pStyle w:val="ConsPlusNormal"/>
        <w:ind w:firstLine="540"/>
        <w:jc w:val="both"/>
      </w:pPr>
      <w:r>
        <w:t>Адрес электронной почты: office@mfchmao.ru.</w:t>
      </w:r>
    </w:p>
    <w:p w:rsidR="0073293D" w:rsidRDefault="0073293D">
      <w:pPr>
        <w:pStyle w:val="ConsPlusNormal"/>
        <w:ind w:firstLine="540"/>
        <w:jc w:val="both"/>
      </w:pPr>
      <w:r>
        <w:t>График работы:</w:t>
      </w:r>
    </w:p>
    <w:p w:rsidR="0073293D" w:rsidRDefault="0073293D">
      <w:pPr>
        <w:pStyle w:val="ConsPlusNormal"/>
        <w:ind w:firstLine="540"/>
        <w:jc w:val="both"/>
      </w:pPr>
      <w:r>
        <w:t>понедельник - пятница: с 08.00 до 20.00 час.;</w:t>
      </w:r>
    </w:p>
    <w:p w:rsidR="0073293D" w:rsidRDefault="0073293D">
      <w:pPr>
        <w:pStyle w:val="ConsPlusNormal"/>
        <w:ind w:firstLine="540"/>
        <w:jc w:val="both"/>
      </w:pPr>
      <w:r>
        <w:t>суббота: с 08.00 до 18.00 час.;</w:t>
      </w:r>
    </w:p>
    <w:p w:rsidR="0073293D" w:rsidRDefault="0073293D">
      <w:pPr>
        <w:pStyle w:val="ConsPlusNormal"/>
        <w:ind w:firstLine="540"/>
        <w:jc w:val="both"/>
      </w:pPr>
      <w:r>
        <w:t>воскресенье - выходной день.</w:t>
      </w:r>
    </w:p>
    <w:p w:rsidR="0073293D" w:rsidRDefault="0073293D">
      <w:pPr>
        <w:pStyle w:val="ConsPlusNormal"/>
        <w:ind w:firstLine="540"/>
        <w:jc w:val="both"/>
      </w:pPr>
      <w:bookmarkStart w:id="4" w:name="P85"/>
      <w:bookmarkEnd w:id="4"/>
      <w:r>
        <w:t>5.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73293D" w:rsidRDefault="0073293D">
      <w:pPr>
        <w:pStyle w:val="ConsPlusNormal"/>
        <w:ind w:firstLine="540"/>
        <w:jc w:val="both"/>
      </w:pPr>
      <w:bookmarkStart w:id="5" w:name="P86"/>
      <w:bookmarkEnd w:id="5"/>
      <w:r>
        <w:t>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628011, г. Ханты-Мансийск, ул. Мира, д. 27.</w:t>
      </w:r>
    </w:p>
    <w:p w:rsidR="0073293D" w:rsidRDefault="0073293D">
      <w:pPr>
        <w:pStyle w:val="ConsPlusNormal"/>
        <w:ind w:firstLine="540"/>
        <w:jc w:val="both"/>
      </w:pPr>
      <w:r>
        <w:t>Телефоны: 8 (3467) 36-36-76, 93-06-10.</w:t>
      </w:r>
    </w:p>
    <w:p w:rsidR="0073293D" w:rsidRDefault="0073293D">
      <w:pPr>
        <w:pStyle w:val="ConsPlusNormal"/>
        <w:ind w:firstLine="540"/>
        <w:jc w:val="both"/>
      </w:pPr>
      <w:r>
        <w:t>Адрес официального сайта: www.to86.rosreestr.ru.</w:t>
      </w:r>
    </w:p>
    <w:p w:rsidR="0073293D" w:rsidRDefault="0073293D">
      <w:pPr>
        <w:pStyle w:val="ConsPlusNormal"/>
        <w:ind w:firstLine="540"/>
        <w:jc w:val="both"/>
      </w:pPr>
      <w:r>
        <w:t>Адрес электронной почты: 86_upr@rosreestr.ru;</w:t>
      </w:r>
    </w:p>
    <w:p w:rsidR="0073293D" w:rsidRDefault="0073293D">
      <w:pPr>
        <w:pStyle w:val="ConsPlusNormal"/>
        <w:ind w:firstLine="540"/>
        <w:jc w:val="both"/>
      </w:pPr>
      <w:bookmarkStart w:id="6" w:name="P90"/>
      <w:bookmarkEnd w:id="6"/>
      <w:r>
        <w:t>2) филиал Федерального государственного унитарного предприятия "Ростехинвентаризация - Федеральное БТИ" (далее - Федеральное БТИ): 628007, г. Ханты-Мансийск, ул. Чехова, д. 27 "а".</w:t>
      </w:r>
    </w:p>
    <w:p w:rsidR="0073293D" w:rsidRDefault="0073293D">
      <w:pPr>
        <w:pStyle w:val="ConsPlusNormal"/>
        <w:ind w:firstLine="540"/>
        <w:jc w:val="both"/>
      </w:pPr>
      <w:r>
        <w:t>Телефон: 8(3467)32-52-66.</w:t>
      </w:r>
    </w:p>
    <w:p w:rsidR="0073293D" w:rsidRDefault="0073293D">
      <w:pPr>
        <w:pStyle w:val="ConsPlusNormal"/>
        <w:ind w:firstLine="540"/>
        <w:jc w:val="both"/>
      </w:pPr>
      <w:r>
        <w:t>Адрес официального сайта: www.rosinv.ru.</w:t>
      </w:r>
    </w:p>
    <w:p w:rsidR="0073293D" w:rsidRDefault="0073293D">
      <w:pPr>
        <w:pStyle w:val="ConsPlusNormal"/>
        <w:ind w:firstLine="540"/>
        <w:jc w:val="both"/>
      </w:pPr>
      <w:r>
        <w:t>Адрес электронной почты: hanti-mansiiskiy_ao@rosinv.ru;</w:t>
      </w:r>
    </w:p>
    <w:p w:rsidR="0073293D" w:rsidRDefault="0073293D">
      <w:pPr>
        <w:pStyle w:val="ConsPlusNormal"/>
        <w:ind w:firstLine="540"/>
        <w:jc w:val="both"/>
      </w:pPr>
      <w:r>
        <w:t>3) казенное учреждение Ханты-Мансийского автономного округа - Югры "Государственный архив Ханты-Мансийского автономного округа - Югры" (далее - Государственный архив): 628011, г. Ханты-Мансийск, ул. Энгельса, д. 14.</w:t>
      </w:r>
    </w:p>
    <w:p w:rsidR="0073293D" w:rsidRDefault="0073293D">
      <w:pPr>
        <w:pStyle w:val="ConsPlusNormal"/>
        <w:ind w:firstLine="540"/>
        <w:jc w:val="both"/>
      </w:pPr>
      <w:r>
        <w:t>Телефоны: 8(3467)33-14-67, 33-20-61.</w:t>
      </w:r>
    </w:p>
    <w:p w:rsidR="0073293D" w:rsidRDefault="0073293D">
      <w:pPr>
        <w:pStyle w:val="ConsPlusNormal"/>
        <w:ind w:firstLine="540"/>
        <w:jc w:val="both"/>
      </w:pPr>
      <w:r>
        <w:t>Адрес официального сайта: www.gahmao.ru.</w:t>
      </w:r>
    </w:p>
    <w:p w:rsidR="0073293D" w:rsidRDefault="0073293D">
      <w:pPr>
        <w:pStyle w:val="ConsPlusNormal"/>
        <w:ind w:firstLine="540"/>
        <w:jc w:val="both"/>
      </w:pPr>
      <w:r>
        <w:t>Адрес электронной почты: gahmao@yandex.ru;</w:t>
      </w:r>
    </w:p>
    <w:p w:rsidR="0073293D" w:rsidRDefault="0073293D">
      <w:pPr>
        <w:pStyle w:val="ConsPlusNormal"/>
        <w:ind w:firstLine="540"/>
        <w:jc w:val="both"/>
      </w:pPr>
      <w:bookmarkStart w:id="7" w:name="P98"/>
      <w:bookmarkEnd w:id="7"/>
      <w:r>
        <w:t>4)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628011, г. Ханты-Мансийск, ул. Мира, д. 27.</w:t>
      </w:r>
    </w:p>
    <w:p w:rsidR="0073293D" w:rsidRDefault="0073293D">
      <w:pPr>
        <w:pStyle w:val="ConsPlusNormal"/>
        <w:ind w:firstLine="540"/>
        <w:jc w:val="both"/>
      </w:pPr>
      <w:r>
        <w:t>Телефоны: 8(3467)37-17-01, 35-60-45.</w:t>
      </w:r>
    </w:p>
    <w:p w:rsidR="0073293D" w:rsidRDefault="0073293D">
      <w:pPr>
        <w:pStyle w:val="ConsPlusNormal"/>
        <w:ind w:firstLine="540"/>
        <w:jc w:val="both"/>
      </w:pPr>
      <w:r>
        <w:t>Адрес официального сайта: www.to86.rosreestr.ru.</w:t>
      </w:r>
    </w:p>
    <w:p w:rsidR="0073293D" w:rsidRDefault="0073293D">
      <w:pPr>
        <w:pStyle w:val="ConsPlusNormal"/>
        <w:ind w:firstLine="540"/>
        <w:jc w:val="both"/>
      </w:pPr>
      <w:r>
        <w:t>Адрес электронной почты: 86_upr@rosreestr.ru;</w:t>
      </w:r>
    </w:p>
    <w:p w:rsidR="0073293D" w:rsidRDefault="0073293D">
      <w:pPr>
        <w:pStyle w:val="ConsPlusNormal"/>
        <w:ind w:firstLine="540"/>
        <w:jc w:val="both"/>
      </w:pPr>
      <w:r>
        <w:t>5) Управление по вопросам миграции УМВД России по Ханты-Мансийскому автономному округу - Югре (далее - Управление по вопросам миграции): 628011, Ханты-Мансийский автономный округ - Югра, Тюменская область, г. Ханты-Мансийск, ул. Ленина, д. 53.</w:t>
      </w:r>
    </w:p>
    <w:p w:rsidR="0073293D" w:rsidRDefault="0073293D">
      <w:pPr>
        <w:pStyle w:val="ConsPlusNormal"/>
        <w:ind w:firstLine="540"/>
        <w:jc w:val="both"/>
      </w:pPr>
      <w:r>
        <w:lastRenderedPageBreak/>
        <w:t>Телефон: 8(3467)39-83-22, 39-81-36.</w:t>
      </w:r>
    </w:p>
    <w:p w:rsidR="0073293D" w:rsidRDefault="0073293D">
      <w:pPr>
        <w:pStyle w:val="ConsPlusNormal"/>
        <w:ind w:firstLine="540"/>
        <w:jc w:val="both"/>
      </w:pPr>
      <w:r>
        <w:t>Адрес официального сайта: www.ufms86.ru.</w:t>
      </w:r>
    </w:p>
    <w:p w:rsidR="0073293D" w:rsidRDefault="0073293D">
      <w:pPr>
        <w:pStyle w:val="ConsPlusNormal"/>
        <w:ind w:firstLine="540"/>
        <w:jc w:val="both"/>
      </w:pPr>
      <w:r>
        <w:t>Адрес электронной почты: ufms86@mail.ru.</w:t>
      </w:r>
    </w:p>
    <w:p w:rsidR="0073293D" w:rsidRDefault="0073293D">
      <w:pPr>
        <w:pStyle w:val="ConsPlusNormal"/>
        <w:ind w:firstLine="540"/>
        <w:jc w:val="both"/>
      </w:pPr>
      <w:bookmarkStart w:id="8" w:name="P106"/>
      <w:bookmarkEnd w:id="8"/>
      <w:r>
        <w:t xml:space="preserve">6. Сведения, указанные в </w:t>
      </w:r>
      <w:hyperlink w:anchor="P44" w:history="1">
        <w:r>
          <w:rPr>
            <w:color w:val="0000FF"/>
          </w:rPr>
          <w:t>пунктах 1</w:t>
        </w:r>
      </w:hyperlink>
      <w:r>
        <w:t xml:space="preserve"> - </w:t>
      </w:r>
      <w:hyperlink w:anchor="P85" w:history="1">
        <w:r>
          <w:rPr>
            <w:color w:val="0000FF"/>
          </w:rPr>
          <w:t>5</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73293D" w:rsidRDefault="0073293D">
      <w:pPr>
        <w:pStyle w:val="ConsPlusNormal"/>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73293D" w:rsidRDefault="0073293D">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3293D" w:rsidRDefault="0073293D">
      <w:pPr>
        <w:pStyle w:val="ConsPlusNormal"/>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3293D" w:rsidRDefault="0073293D">
      <w:pPr>
        <w:pStyle w:val="ConsPlusNormal"/>
        <w:ind w:firstLine="540"/>
        <w:jc w:val="both"/>
      </w:pPr>
      <w: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3293D" w:rsidRDefault="0073293D">
      <w:pPr>
        <w:pStyle w:val="ConsPlusNormal"/>
        <w:ind w:firstLine="540"/>
        <w:jc w:val="both"/>
      </w:pPr>
      <w:r>
        <w:t>устной (при личном обращении заявителя и(или) по телефону);</w:t>
      </w:r>
    </w:p>
    <w:p w:rsidR="0073293D" w:rsidRDefault="0073293D">
      <w:pPr>
        <w:pStyle w:val="ConsPlusNormal"/>
        <w:ind w:firstLine="540"/>
        <w:jc w:val="both"/>
      </w:pPr>
      <w:r>
        <w:t>письменной (при письменном обращении заявителя по почте, электронной почте, факсу);</w:t>
      </w:r>
    </w:p>
    <w:p w:rsidR="0073293D" w:rsidRDefault="0073293D">
      <w:pPr>
        <w:pStyle w:val="ConsPlusNormal"/>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73293D" w:rsidRDefault="0073293D">
      <w:pPr>
        <w:pStyle w:val="ConsPlusNormal"/>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3293D" w:rsidRDefault="0073293D">
      <w:pPr>
        <w:pStyle w:val="ConsPlusNormal"/>
        <w:ind w:firstLine="540"/>
        <w:jc w:val="both"/>
      </w:pPr>
      <w:r>
        <w:t xml:space="preserve">8. В случае устного обращения (лично или по телефону) заявителя (его представителя)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 в </w:t>
      </w:r>
      <w:hyperlink w:anchor="P54" w:history="1">
        <w:r>
          <w:rPr>
            <w:color w:val="0000FF"/>
          </w:rPr>
          <w:t>пунктах 3</w:t>
        </w:r>
      </w:hyperlink>
      <w:r>
        <w:t xml:space="preserve">, </w:t>
      </w:r>
      <w:hyperlink w:anchor="P75" w:history="1">
        <w:r>
          <w:rPr>
            <w:color w:val="0000FF"/>
          </w:rPr>
          <w:t>4</w:t>
        </w:r>
      </w:hyperlink>
      <w:r>
        <w:t xml:space="preserve"> настоящего административного регламента, продолжительностью не более 15 минут.</w:t>
      </w:r>
    </w:p>
    <w:p w:rsidR="0073293D" w:rsidRDefault="0073293D">
      <w:pPr>
        <w:pStyle w:val="ConsPlusNormal"/>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3293D" w:rsidRDefault="0073293D">
      <w:pPr>
        <w:pStyle w:val="ConsPlusNormal"/>
        <w:ind w:firstLine="540"/>
        <w:jc w:val="both"/>
      </w:pPr>
      <w:r>
        <w:t>При общении с заявителями (по телефону или лично) специалист Отдела,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3293D" w:rsidRDefault="0073293D">
      <w:pPr>
        <w:pStyle w:val="ConsPlusNormal"/>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3293D" w:rsidRDefault="0073293D">
      <w:pPr>
        <w:pStyle w:val="ConsPlusNormal"/>
        <w:ind w:firstLine="540"/>
        <w:jc w:val="both"/>
      </w:pPr>
      <w: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Департамент либо МФЦ.</w:t>
      </w:r>
    </w:p>
    <w:p w:rsidR="0073293D" w:rsidRDefault="0073293D">
      <w:pPr>
        <w:pStyle w:val="ConsPlusNormal"/>
        <w:ind w:firstLine="540"/>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Департамент.</w:t>
      </w:r>
    </w:p>
    <w:p w:rsidR="0073293D" w:rsidRDefault="0073293D">
      <w:pPr>
        <w:pStyle w:val="ConsPlusNormal"/>
        <w:ind w:firstLine="540"/>
        <w:jc w:val="both"/>
      </w:pPr>
      <w:r>
        <w:t xml:space="preserve">10. Для получения информации по вопросам предоставления муниципальной услуги </w:t>
      </w:r>
      <w:r>
        <w:lastRenderedPageBreak/>
        <w:t xml:space="preserve">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106" w:history="1">
        <w:r>
          <w:rPr>
            <w:color w:val="0000FF"/>
          </w:rPr>
          <w:t>пункте 6</w:t>
        </w:r>
      </w:hyperlink>
      <w:r>
        <w:t xml:space="preserve"> настоящего административного регламента.</w:t>
      </w:r>
    </w:p>
    <w:p w:rsidR="0073293D" w:rsidRDefault="0073293D">
      <w:pPr>
        <w:pStyle w:val="ConsPlusNormal"/>
        <w:ind w:firstLine="540"/>
        <w:jc w:val="both"/>
      </w:pPr>
      <w:r>
        <w:t>11.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73293D" w:rsidRDefault="0073293D">
      <w:pPr>
        <w:pStyle w:val="ConsPlusNormal"/>
        <w:ind w:firstLine="540"/>
        <w:jc w:val="both"/>
      </w:pPr>
      <w: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3293D" w:rsidRDefault="0073293D">
      <w:pPr>
        <w:pStyle w:val="ConsPlusNormal"/>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3293D" w:rsidRDefault="0073293D">
      <w:pPr>
        <w:pStyle w:val="ConsPlusNormal"/>
        <w:ind w:firstLine="540"/>
        <w:jc w:val="both"/>
      </w:pPr>
      <w: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 а также МФЦ;</w:t>
      </w:r>
    </w:p>
    <w:p w:rsidR="0073293D" w:rsidRDefault="0073293D">
      <w:pPr>
        <w:pStyle w:val="ConsPlusNormal"/>
        <w:ind w:firstLine="540"/>
        <w:jc w:val="both"/>
      </w:pPr>
      <w: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73293D" w:rsidRDefault="0073293D">
      <w:pPr>
        <w:pStyle w:val="ConsPlusNormal"/>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3293D" w:rsidRDefault="0073293D">
      <w:pPr>
        <w:pStyle w:val="ConsPlusNormal"/>
        <w:ind w:firstLine="540"/>
        <w:jc w:val="both"/>
      </w:pPr>
      <w: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73293D" w:rsidRDefault="0073293D">
      <w:pPr>
        <w:pStyle w:val="ConsPlusNormal"/>
        <w:ind w:firstLine="540"/>
        <w:jc w:val="both"/>
      </w:pPr>
      <w:r>
        <w:t>исчерпывающий перечень документов, необходимых для предоставления муниципальной услуги;</w:t>
      </w:r>
    </w:p>
    <w:p w:rsidR="0073293D" w:rsidRDefault="0073293D">
      <w:pPr>
        <w:pStyle w:val="ConsPlusNormal"/>
        <w:ind w:firstLine="540"/>
        <w:jc w:val="both"/>
      </w:pPr>
      <w:r>
        <w:t>основания для отказа в предоставлении муниципальной услуги;</w:t>
      </w:r>
    </w:p>
    <w:p w:rsidR="0073293D" w:rsidRDefault="0073293D">
      <w:pPr>
        <w:pStyle w:val="ConsPlusNormal"/>
        <w:ind w:firstLine="540"/>
        <w:jc w:val="both"/>
      </w:pPr>
      <w:r>
        <w:t>блок-схема предоставления муниципальной услуги;</w:t>
      </w:r>
    </w:p>
    <w:p w:rsidR="0073293D" w:rsidRDefault="0073293D">
      <w:pPr>
        <w:pStyle w:val="ConsPlusNormal"/>
        <w:ind w:firstLine="540"/>
        <w:jc w:val="both"/>
      </w:pPr>
      <w:r>
        <w:t xml:space="preserve">текст настоящего административного регламента с </w:t>
      </w:r>
      <w:hyperlink w:anchor="P552"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специалисту МФЦ).</w:t>
      </w:r>
    </w:p>
    <w:p w:rsidR="0073293D" w:rsidRDefault="0073293D">
      <w:pPr>
        <w:pStyle w:val="ConsPlusNormal"/>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соответствующих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73293D" w:rsidRDefault="0073293D">
      <w:pPr>
        <w:pStyle w:val="ConsPlusNormal"/>
        <w:jc w:val="both"/>
      </w:pPr>
    </w:p>
    <w:p w:rsidR="0073293D" w:rsidRDefault="0073293D">
      <w:pPr>
        <w:pStyle w:val="ConsPlusNormal"/>
        <w:jc w:val="center"/>
        <w:outlineLvl w:val="1"/>
      </w:pPr>
      <w:r>
        <w:t>II. Стандарт предоставления муниципальной услуги</w:t>
      </w:r>
    </w:p>
    <w:p w:rsidR="0073293D" w:rsidRDefault="0073293D">
      <w:pPr>
        <w:pStyle w:val="ConsPlusNormal"/>
        <w:jc w:val="both"/>
      </w:pPr>
    </w:p>
    <w:p w:rsidR="0073293D" w:rsidRDefault="0073293D">
      <w:pPr>
        <w:pStyle w:val="ConsPlusNormal"/>
        <w:jc w:val="center"/>
        <w:outlineLvl w:val="2"/>
      </w:pPr>
      <w:r>
        <w:t>Наименование муниципальной услуги</w:t>
      </w:r>
    </w:p>
    <w:p w:rsidR="0073293D" w:rsidRDefault="0073293D">
      <w:pPr>
        <w:pStyle w:val="ConsPlusNormal"/>
        <w:jc w:val="both"/>
      </w:pPr>
    </w:p>
    <w:p w:rsidR="0073293D" w:rsidRDefault="0073293D">
      <w:pPr>
        <w:pStyle w:val="ConsPlusNormal"/>
        <w:ind w:firstLine="540"/>
        <w:jc w:val="both"/>
      </w:pPr>
      <w:r>
        <w:t>13.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73293D" w:rsidRDefault="0073293D">
      <w:pPr>
        <w:pStyle w:val="ConsPlusNormal"/>
        <w:jc w:val="both"/>
      </w:pPr>
    </w:p>
    <w:p w:rsidR="0073293D" w:rsidRDefault="0073293D">
      <w:pPr>
        <w:pStyle w:val="ConsPlusNormal"/>
        <w:jc w:val="center"/>
        <w:outlineLvl w:val="2"/>
      </w:pPr>
      <w:r>
        <w:t>Наименование органа, предоставляющего муниципальную услугу</w:t>
      </w:r>
    </w:p>
    <w:p w:rsidR="0073293D" w:rsidRDefault="0073293D">
      <w:pPr>
        <w:pStyle w:val="ConsPlusNormal"/>
        <w:jc w:val="both"/>
      </w:pPr>
    </w:p>
    <w:p w:rsidR="0073293D" w:rsidRDefault="0073293D">
      <w:pPr>
        <w:pStyle w:val="ConsPlusNormal"/>
        <w:ind w:firstLine="540"/>
        <w:jc w:val="both"/>
      </w:pPr>
      <w:r>
        <w:t>14. Предоставление муниципальной услуги осуществляет Администрация города Ханты-Мансийска в лице Департамента муниципальной собственности Администрации города Ханты-Мансийска.</w:t>
      </w:r>
    </w:p>
    <w:p w:rsidR="0073293D" w:rsidRDefault="0073293D">
      <w:pPr>
        <w:pStyle w:val="ConsPlusNormal"/>
        <w:ind w:firstLine="540"/>
        <w:jc w:val="both"/>
      </w:pPr>
      <w:r>
        <w:t>За предоставлением муниципальной услуги заявитель может также обратиться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p w:rsidR="0073293D" w:rsidRDefault="0073293D">
      <w:pPr>
        <w:pStyle w:val="ConsPlusNormal"/>
        <w:ind w:firstLine="540"/>
        <w:jc w:val="both"/>
      </w:pPr>
      <w:r>
        <w:t>Непосредственное предоставление муниципальной услуги осуществляется отделом управления жилищным фондом жилищного управления Департамента во взаимодействии со структурными подразделениями Департамента - отделом сноса жилищного управления, отделом формирования и разграничения собственности управления муниципальной собственности, юридическим управлением.</w:t>
      </w:r>
    </w:p>
    <w:p w:rsidR="0073293D" w:rsidRDefault="0073293D">
      <w:pPr>
        <w:pStyle w:val="ConsPlusNormal"/>
        <w:ind w:firstLine="540"/>
        <w:jc w:val="both"/>
      </w:pPr>
      <w:r>
        <w:lastRenderedPageBreak/>
        <w:t>При предоставлении муниципальной услуги Департамент осуществляет межведомственное информационное взаимодействие со следующими органами власти:</w:t>
      </w:r>
    </w:p>
    <w:p w:rsidR="0073293D" w:rsidRDefault="0073293D">
      <w:pPr>
        <w:pStyle w:val="ConsPlusNormal"/>
        <w:ind w:firstLine="540"/>
        <w:jc w:val="both"/>
      </w:pPr>
      <w:r>
        <w:t>Управлением Росреестра;</w:t>
      </w:r>
    </w:p>
    <w:p w:rsidR="0073293D" w:rsidRDefault="0073293D">
      <w:pPr>
        <w:pStyle w:val="ConsPlusNormal"/>
        <w:ind w:firstLine="540"/>
        <w:jc w:val="both"/>
      </w:pPr>
      <w:r>
        <w:t>Федеральным БТИ;</w:t>
      </w:r>
    </w:p>
    <w:p w:rsidR="0073293D" w:rsidRDefault="0073293D">
      <w:pPr>
        <w:pStyle w:val="ConsPlusNormal"/>
        <w:ind w:firstLine="540"/>
        <w:jc w:val="both"/>
      </w:pPr>
      <w:r>
        <w:t>Государственным архивом;</w:t>
      </w:r>
    </w:p>
    <w:p w:rsidR="0073293D" w:rsidRDefault="0073293D">
      <w:pPr>
        <w:pStyle w:val="ConsPlusNormal"/>
        <w:ind w:firstLine="540"/>
        <w:jc w:val="both"/>
      </w:pPr>
      <w:r>
        <w:t>Кадастровой палатой;</w:t>
      </w:r>
    </w:p>
    <w:p w:rsidR="0073293D" w:rsidRDefault="0073293D">
      <w:pPr>
        <w:pStyle w:val="ConsPlusNormal"/>
        <w:ind w:firstLine="540"/>
        <w:jc w:val="both"/>
      </w:pPr>
      <w:r>
        <w:t>Управлением по вопросам миграции.</w:t>
      </w:r>
    </w:p>
    <w:p w:rsidR="0073293D" w:rsidRDefault="0073293D">
      <w:pPr>
        <w:pStyle w:val="ConsPlusNormal"/>
        <w:ind w:firstLine="540"/>
        <w:jc w:val="both"/>
      </w:pPr>
      <w:r>
        <w:t xml:space="preserve">В соответствии с требованиями </w:t>
      </w:r>
      <w:hyperlink r:id="rId11"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73293D" w:rsidRDefault="0073293D">
      <w:pPr>
        <w:pStyle w:val="ConsPlusNormal"/>
        <w:jc w:val="both"/>
      </w:pPr>
    </w:p>
    <w:p w:rsidR="0073293D" w:rsidRDefault="0073293D">
      <w:pPr>
        <w:pStyle w:val="ConsPlusNormal"/>
        <w:jc w:val="center"/>
        <w:outlineLvl w:val="2"/>
      </w:pPr>
      <w:r>
        <w:t>Результат предоставления муниципальной услуги</w:t>
      </w:r>
    </w:p>
    <w:p w:rsidR="0073293D" w:rsidRDefault="0073293D">
      <w:pPr>
        <w:pStyle w:val="ConsPlusNormal"/>
        <w:jc w:val="both"/>
      </w:pPr>
    </w:p>
    <w:p w:rsidR="0073293D" w:rsidRDefault="0073293D">
      <w:pPr>
        <w:pStyle w:val="ConsPlusNormal"/>
        <w:ind w:firstLine="540"/>
        <w:jc w:val="both"/>
      </w:pPr>
      <w:bookmarkStart w:id="9" w:name="P156"/>
      <w:bookmarkEnd w:id="9"/>
      <w:r>
        <w:t>15. Конечным результатом предоставления муниципальной услуги является:</w:t>
      </w:r>
    </w:p>
    <w:p w:rsidR="0073293D" w:rsidRDefault="0073293D">
      <w:pPr>
        <w:pStyle w:val="ConsPlusNormal"/>
        <w:ind w:firstLine="540"/>
        <w:jc w:val="both"/>
      </w:pPr>
      <w:r>
        <w:t>выдача заявителю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оформляемого на бланке Департамента;</w:t>
      </w:r>
    </w:p>
    <w:p w:rsidR="0073293D" w:rsidRDefault="0073293D">
      <w:pPr>
        <w:pStyle w:val="ConsPlusNormal"/>
        <w:ind w:firstLine="540"/>
        <w:jc w:val="both"/>
      </w:pPr>
      <w:r>
        <w:t>выдача заявителю уведомления об отказе в предоставлении муниципальной услуги, содержащего основания для такого отказа, оформляемого на бланке Департамента.</w:t>
      </w:r>
    </w:p>
    <w:p w:rsidR="0073293D" w:rsidRDefault="0073293D">
      <w:pPr>
        <w:pStyle w:val="ConsPlusNormal"/>
        <w:jc w:val="both"/>
      </w:pPr>
    </w:p>
    <w:p w:rsidR="0073293D" w:rsidRDefault="0073293D">
      <w:pPr>
        <w:pStyle w:val="ConsPlusNormal"/>
        <w:jc w:val="center"/>
        <w:outlineLvl w:val="2"/>
      </w:pPr>
      <w:r>
        <w:t>Срок предоставления муниципальной услуги</w:t>
      </w:r>
    </w:p>
    <w:p w:rsidR="0073293D" w:rsidRDefault="0073293D">
      <w:pPr>
        <w:pStyle w:val="ConsPlusNormal"/>
        <w:jc w:val="both"/>
      </w:pPr>
    </w:p>
    <w:p w:rsidR="0073293D" w:rsidRDefault="0073293D">
      <w:pPr>
        <w:pStyle w:val="ConsPlusNormal"/>
        <w:ind w:firstLine="540"/>
        <w:jc w:val="both"/>
      </w:pPr>
      <w:r>
        <w:t>16. Общий (максимальный) срок предоставления муниципальной услуги составляет не более 2 месяцев со дня регистрации заявления о предоставлении муниципальной услуги в Департаменте. В случае подачи заявления о предоставлении муниципальной услуги в МФЦ дата предварительной готовности результата муниципальной услуги указывается в расписке о приеме документов.</w:t>
      </w:r>
    </w:p>
    <w:p w:rsidR="0073293D" w:rsidRDefault="0073293D">
      <w:pPr>
        <w:pStyle w:val="ConsPlusNormal"/>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73293D" w:rsidRDefault="0073293D">
      <w:pPr>
        <w:pStyle w:val="ConsPlusNormal"/>
        <w:ind w:firstLine="540"/>
        <w:jc w:val="both"/>
      </w:pPr>
      <w:r>
        <w:t xml:space="preserve">Срок выдачи документов, являющихся результатом предоставления муниципальной услуги - не позднее чем через 3 дня со дня принятия одного из указанных в </w:t>
      </w:r>
      <w:hyperlink w:anchor="P156" w:history="1">
        <w:r>
          <w:rPr>
            <w:color w:val="0000FF"/>
          </w:rPr>
          <w:t>пункте 15</w:t>
        </w:r>
      </w:hyperlink>
      <w:r>
        <w:t xml:space="preserve"> настоящего административного регламента решений.</w:t>
      </w:r>
    </w:p>
    <w:p w:rsidR="0073293D" w:rsidRDefault="0073293D">
      <w:pPr>
        <w:pStyle w:val="ConsPlusNormal"/>
        <w:ind w:firstLine="540"/>
        <w:jc w:val="both"/>
      </w:pPr>
      <w:r>
        <w:t>Приостановление предоставления муниципальной услуги законодательством не предусмотрено.</w:t>
      </w:r>
    </w:p>
    <w:p w:rsidR="0073293D" w:rsidRDefault="0073293D">
      <w:pPr>
        <w:pStyle w:val="ConsPlusNormal"/>
        <w:jc w:val="both"/>
      </w:pPr>
    </w:p>
    <w:p w:rsidR="0073293D" w:rsidRDefault="0073293D">
      <w:pPr>
        <w:pStyle w:val="ConsPlusNormal"/>
        <w:jc w:val="center"/>
        <w:outlineLvl w:val="2"/>
      </w:pPr>
      <w:r>
        <w:t>Правовые основания для предоставления муниципальной услуги</w:t>
      </w:r>
    </w:p>
    <w:p w:rsidR="0073293D" w:rsidRDefault="0073293D">
      <w:pPr>
        <w:pStyle w:val="ConsPlusNormal"/>
        <w:jc w:val="both"/>
      </w:pPr>
    </w:p>
    <w:p w:rsidR="0073293D" w:rsidRDefault="0073293D">
      <w:pPr>
        <w:pStyle w:val="ConsPlusNormal"/>
        <w:ind w:firstLine="540"/>
        <w:jc w:val="both"/>
      </w:pPr>
      <w:r>
        <w:t>17. Предоставление муниципальной услуги осуществляется в соответствии с:</w:t>
      </w:r>
    </w:p>
    <w:p w:rsidR="0073293D" w:rsidRDefault="0073293D">
      <w:pPr>
        <w:pStyle w:val="ConsPlusNormal"/>
        <w:ind w:firstLine="540"/>
        <w:jc w:val="both"/>
      </w:pPr>
      <w:hyperlink r:id="rId13" w:history="1">
        <w:r>
          <w:rPr>
            <w:color w:val="0000FF"/>
          </w:rPr>
          <w:t>Конституцией</w:t>
        </w:r>
      </w:hyperlink>
      <w:r>
        <w:t xml:space="preserve"> Российской Федерации ("Российская газета", 25.12.1993, N 237);</w:t>
      </w:r>
    </w:p>
    <w:p w:rsidR="0073293D" w:rsidRDefault="0073293D">
      <w:pPr>
        <w:pStyle w:val="ConsPlusNormal"/>
        <w:ind w:firstLine="540"/>
        <w:jc w:val="both"/>
      </w:pPr>
      <w:r>
        <w:t xml:space="preserve">Гражданским </w:t>
      </w:r>
      <w:hyperlink r:id="rId14" w:history="1">
        <w:r>
          <w:rPr>
            <w:color w:val="0000FF"/>
          </w:rPr>
          <w:t>кодексом</w:t>
        </w:r>
      </w:hyperlink>
      <w:r>
        <w:t xml:space="preserve"> Российской Федерации (часть первая) ("Собрание законодательства Российской Федерации", 05.12.1994, N 32, ст. 3301; "Российская газета", 08.12.1994, N 238-239);</w:t>
      </w:r>
    </w:p>
    <w:p w:rsidR="0073293D" w:rsidRDefault="0073293D">
      <w:pPr>
        <w:pStyle w:val="ConsPlusNormal"/>
        <w:ind w:firstLine="540"/>
        <w:jc w:val="both"/>
      </w:pPr>
      <w:r>
        <w:t xml:space="preserve">Жилищным </w:t>
      </w:r>
      <w:hyperlink r:id="rId15" w:history="1">
        <w:r>
          <w:rPr>
            <w:color w:val="0000FF"/>
          </w:rPr>
          <w:t>кодексом</w:t>
        </w:r>
      </w:hyperlink>
      <w:r>
        <w:t xml:space="preserve">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73293D" w:rsidRDefault="0073293D">
      <w:pPr>
        <w:pStyle w:val="ConsPlusNormal"/>
        <w:ind w:firstLine="540"/>
        <w:jc w:val="both"/>
      </w:pPr>
      <w:r>
        <w:lastRenderedPageBreak/>
        <w:t xml:space="preserve">Федеральным </w:t>
      </w:r>
      <w:hyperlink r:id="rId16" w:history="1">
        <w:r>
          <w:rPr>
            <w:color w:val="0000FF"/>
          </w:rPr>
          <w:t>законом</w:t>
        </w:r>
      </w:hyperlink>
      <w:r>
        <w:t xml:space="preserve"> от 04.07.1991 N 1541-1 "О приватизации жилищного фонда в Российской Федерации" ("Ведомости СНД и ВС РСФСР", 11.07.1991, N 28, ст. 959; "Бюллетень нормативных актов", 1992, N 1);</w:t>
      </w:r>
    </w:p>
    <w:p w:rsidR="0073293D" w:rsidRDefault="0073293D">
      <w:pPr>
        <w:pStyle w:val="ConsPlusNormal"/>
        <w:ind w:firstLine="540"/>
        <w:jc w:val="both"/>
      </w:pPr>
      <w:r>
        <w:t xml:space="preserve">Федеральным </w:t>
      </w:r>
      <w:hyperlink r:id="rId17"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73293D" w:rsidRDefault="0073293D">
      <w:pPr>
        <w:pStyle w:val="ConsPlusNormal"/>
        <w:ind w:firstLine="540"/>
        <w:jc w:val="both"/>
      </w:pPr>
      <w:r>
        <w:t xml:space="preserve">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73293D" w:rsidRDefault="0073293D">
      <w:pPr>
        <w:pStyle w:val="ConsPlusNormal"/>
        <w:ind w:firstLine="540"/>
        <w:jc w:val="both"/>
      </w:pPr>
      <w:hyperlink r:id="rId19" w:history="1">
        <w:r>
          <w:rPr>
            <w:color w:val="0000FF"/>
          </w:rPr>
          <w:t>Законом</w:t>
        </w:r>
      </w:hyperlink>
      <w:r>
        <w:t xml:space="preserve"> Ханты-Мансийского автономного округа - Югры от 11.06.2010 N 102-оз "Об административных правонарушениях" ("Новости Югры", 13.07.2010, N 107);</w:t>
      </w:r>
    </w:p>
    <w:p w:rsidR="0073293D" w:rsidRDefault="0073293D">
      <w:pPr>
        <w:pStyle w:val="ConsPlusNormal"/>
        <w:ind w:firstLine="540"/>
        <w:jc w:val="both"/>
      </w:pPr>
      <w:hyperlink r:id="rId20" w:history="1">
        <w:r>
          <w:rPr>
            <w:color w:val="0000FF"/>
          </w:rPr>
          <w:t>решением</w:t>
        </w:r>
      </w:hyperlink>
      <w:r>
        <w:t xml:space="preserve">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 ("Самарово - Ханты-Мансийск", 05.07.2012, N 29);</w:t>
      </w:r>
    </w:p>
    <w:p w:rsidR="0073293D" w:rsidRDefault="0073293D">
      <w:pPr>
        <w:pStyle w:val="ConsPlusNormal"/>
        <w:ind w:firstLine="540"/>
        <w:jc w:val="both"/>
      </w:pPr>
      <w:hyperlink r:id="rId21" w:history="1">
        <w:r>
          <w:rPr>
            <w:color w:val="0000FF"/>
          </w:rPr>
          <w:t>решением</w:t>
        </w:r>
      </w:hyperlink>
      <w:r>
        <w:t xml:space="preserve"> Думы города Ханты-Мансийска от 25.11.2011 N 131 "О Положении о порядке управления и распоряжения жилищным фондом, находящимся в собственности города Ханты-Мансийска" ("Самарово - Ханты-Мансийск", 01.12.2011, N 51);</w:t>
      </w:r>
    </w:p>
    <w:p w:rsidR="0073293D" w:rsidRDefault="0073293D">
      <w:pPr>
        <w:pStyle w:val="ConsPlusNormal"/>
        <w:ind w:firstLine="540"/>
        <w:jc w:val="both"/>
      </w:pPr>
      <w:hyperlink r:id="rId22" w:history="1">
        <w:r>
          <w:rPr>
            <w:color w:val="0000FF"/>
          </w:rPr>
          <w:t>постановлением</w:t>
        </w:r>
      </w:hyperlink>
      <w:r>
        <w:t xml:space="preserve"> Администрации города Ханты-Мансийска от 01.06.2012 N 681 "Об утверждении перечня документов, представляемых гражданами для приватизации муниципальных жилых помещений" ("Самарово - Ханты-Мансийск", 07.06.2012, N 25);</w:t>
      </w:r>
    </w:p>
    <w:p w:rsidR="0073293D" w:rsidRDefault="0073293D">
      <w:pPr>
        <w:pStyle w:val="ConsPlusNormal"/>
        <w:ind w:firstLine="540"/>
        <w:jc w:val="both"/>
      </w:pPr>
      <w:hyperlink r:id="rId23" w:history="1">
        <w:r>
          <w:rPr>
            <w:color w:val="0000FF"/>
          </w:rPr>
          <w:t>постановлением</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("Самарово - Ханты-Мансийск", 17.01.2013, N 2);</w:t>
      </w:r>
    </w:p>
    <w:p w:rsidR="0073293D" w:rsidRDefault="0073293D">
      <w:pPr>
        <w:pStyle w:val="ConsPlusNormal"/>
        <w:ind w:firstLine="540"/>
        <w:jc w:val="both"/>
      </w:pPr>
      <w:r>
        <w:t>настоящим административным регламентом.</w:t>
      </w:r>
    </w:p>
    <w:p w:rsidR="0073293D" w:rsidRDefault="0073293D">
      <w:pPr>
        <w:pStyle w:val="ConsPlusNormal"/>
        <w:jc w:val="both"/>
      </w:pPr>
    </w:p>
    <w:p w:rsidR="0073293D" w:rsidRDefault="0073293D">
      <w:pPr>
        <w:pStyle w:val="ConsPlusNormal"/>
        <w:jc w:val="center"/>
        <w:outlineLvl w:val="2"/>
      </w:pPr>
      <w:r>
        <w:t>Исчерпывающий перечень документов, необходимых</w:t>
      </w:r>
    </w:p>
    <w:p w:rsidR="0073293D" w:rsidRDefault="0073293D">
      <w:pPr>
        <w:pStyle w:val="ConsPlusNormal"/>
        <w:jc w:val="center"/>
      </w:pPr>
      <w:r>
        <w:t>в соответствии с нормативными правовыми актами</w:t>
      </w:r>
    </w:p>
    <w:p w:rsidR="0073293D" w:rsidRDefault="0073293D">
      <w:pPr>
        <w:pStyle w:val="ConsPlusNormal"/>
        <w:jc w:val="center"/>
      </w:pPr>
      <w:r>
        <w:t>для предоставления муниципальной услуги, подлежащих</w:t>
      </w:r>
    </w:p>
    <w:p w:rsidR="0073293D" w:rsidRDefault="0073293D">
      <w:pPr>
        <w:pStyle w:val="ConsPlusNormal"/>
        <w:jc w:val="center"/>
      </w:pPr>
      <w:r>
        <w:t>представлению заявителем самостоятельно, способы</w:t>
      </w:r>
    </w:p>
    <w:p w:rsidR="0073293D" w:rsidRDefault="0073293D">
      <w:pPr>
        <w:pStyle w:val="ConsPlusNormal"/>
        <w:jc w:val="center"/>
      </w:pPr>
      <w:r>
        <w:t>их получения заявителем, в том числе в электронной форме,</w:t>
      </w:r>
    </w:p>
    <w:p w:rsidR="0073293D" w:rsidRDefault="0073293D">
      <w:pPr>
        <w:pStyle w:val="ConsPlusNormal"/>
        <w:jc w:val="center"/>
      </w:pPr>
      <w:r>
        <w:t>порядок их представления</w:t>
      </w:r>
    </w:p>
    <w:p w:rsidR="0073293D" w:rsidRDefault="0073293D">
      <w:pPr>
        <w:pStyle w:val="ConsPlusNormal"/>
        <w:jc w:val="both"/>
      </w:pPr>
    </w:p>
    <w:p w:rsidR="0073293D" w:rsidRDefault="0073293D">
      <w:pPr>
        <w:pStyle w:val="ConsPlusNormal"/>
        <w:ind w:firstLine="540"/>
        <w:jc w:val="both"/>
      </w:pPr>
      <w:r>
        <w:t>18.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73293D" w:rsidRDefault="0073293D">
      <w:pPr>
        <w:pStyle w:val="ConsPlusNormal"/>
        <w:ind w:firstLine="540"/>
        <w:jc w:val="both"/>
      </w:pPr>
      <w:bookmarkStart w:id="10" w:name="P191"/>
      <w:bookmarkEnd w:id="10"/>
      <w:r>
        <w:t xml:space="preserve">1) </w:t>
      </w:r>
      <w:hyperlink w:anchor="P552" w:history="1">
        <w:r>
          <w:rPr>
            <w:color w:val="0000FF"/>
          </w:rPr>
          <w:t>заявление</w:t>
        </w:r>
      </w:hyperlink>
      <w:r>
        <w:t xml:space="preserve"> о приватизации муниципального жилого помещения жилищного фонда социального использования, подписанное всеми совершеннолетними членами семьи заявителя, а также несовершеннолетними от 14 до 18 лет, участвующими в приватизации (далее - заявление о предоставлении муниципальной услуги), согласно приложению 1 к настоящему административному регламенту;</w:t>
      </w:r>
    </w:p>
    <w:p w:rsidR="0073293D" w:rsidRDefault="0073293D">
      <w:pPr>
        <w:pStyle w:val="ConsPlusNormal"/>
        <w:ind w:firstLine="540"/>
        <w:jc w:val="both"/>
      </w:pPr>
      <w:bookmarkStart w:id="11" w:name="P192"/>
      <w:bookmarkEnd w:id="11"/>
      <w:r>
        <w:t>2) копия документа, удостоверяющего личность заявителя и членов его семьи, имеющих право пользования жилым помещением;</w:t>
      </w:r>
    </w:p>
    <w:p w:rsidR="0073293D" w:rsidRDefault="0073293D">
      <w:pPr>
        <w:pStyle w:val="ConsPlusNormal"/>
        <w:ind w:firstLine="540"/>
        <w:jc w:val="both"/>
      </w:pPr>
      <w:r>
        <w:t>3) доверенность (в случае представления интересов заявителя его представителем);</w:t>
      </w:r>
    </w:p>
    <w:p w:rsidR="0073293D" w:rsidRDefault="0073293D">
      <w:pPr>
        <w:pStyle w:val="ConsPlusNormal"/>
        <w:ind w:firstLine="540"/>
        <w:jc w:val="both"/>
      </w:pPr>
      <w:r>
        <w:t>4) копия свидетельства о государственной регистрации заключения (расторжения) брака (при наличии);</w:t>
      </w:r>
    </w:p>
    <w:p w:rsidR="0073293D" w:rsidRDefault="0073293D">
      <w:pPr>
        <w:pStyle w:val="ConsPlusNormal"/>
        <w:ind w:firstLine="540"/>
        <w:jc w:val="both"/>
      </w:pPr>
      <w:r>
        <w:t>5) документы на занимаемое муниципальное жилое помещение фонда социального использования города Ханты-Мансийска (ордер, договор социального найма);</w:t>
      </w:r>
    </w:p>
    <w:p w:rsidR="0073293D" w:rsidRDefault="0073293D">
      <w:pPr>
        <w:pStyle w:val="ConsPlusNormal"/>
        <w:ind w:firstLine="540"/>
        <w:jc w:val="both"/>
      </w:pPr>
      <w:bookmarkStart w:id="12" w:name="P196"/>
      <w:bookmarkEnd w:id="12"/>
      <w:r>
        <w:t>6) копия документа или выписка из документа, послужившего основанием выдачи ордера на жилое помещение, заключения договора социального найма на занимаемое муниципальное жилое помещение фонда социального использования города Ханты-Мансийска;</w:t>
      </w:r>
    </w:p>
    <w:p w:rsidR="0073293D" w:rsidRDefault="0073293D">
      <w:pPr>
        <w:pStyle w:val="ConsPlusNormal"/>
        <w:ind w:firstLine="540"/>
        <w:jc w:val="both"/>
      </w:pPr>
      <w:r>
        <w:t>7) копии документов об установлении опеки над несовершеннолетними и(или) недееспособными гражданами (при наличии);</w:t>
      </w:r>
    </w:p>
    <w:p w:rsidR="0073293D" w:rsidRDefault="0073293D">
      <w:pPr>
        <w:pStyle w:val="ConsPlusNormal"/>
        <w:ind w:firstLine="540"/>
        <w:jc w:val="both"/>
      </w:pPr>
      <w:r>
        <w:t xml:space="preserve">8) копии документов, подтверждающие факт смерти члена семьи, утрату гражданами права </w:t>
      </w:r>
      <w:r>
        <w:lastRenderedPageBreak/>
        <w:t>пользования жилым помещением (при наличии);</w:t>
      </w:r>
    </w:p>
    <w:p w:rsidR="0073293D" w:rsidRDefault="0073293D">
      <w:pPr>
        <w:pStyle w:val="ConsPlusNormal"/>
        <w:ind w:firstLine="540"/>
        <w:jc w:val="both"/>
      </w:pPr>
      <w:bookmarkStart w:id="13" w:name="P199"/>
      <w:bookmarkEnd w:id="13"/>
      <w:r>
        <w:t>9) заявления граждан о согласии на приватизацию жилого помещения без их участия (от совершеннолетних граждан, имеющих право на приватизацию данного жилого помещения и не желающих участвовать в приватизации);</w:t>
      </w:r>
    </w:p>
    <w:p w:rsidR="0073293D" w:rsidRDefault="0073293D">
      <w:pPr>
        <w:pStyle w:val="ConsPlusNormal"/>
        <w:ind w:firstLine="540"/>
        <w:jc w:val="both"/>
      </w:pPr>
      <w:r>
        <w:t>10) разрешение органа опеки и попечительства на приватизацию жилого помещения без участия совершеннолетних (или недееспособных граждан) или решение суда о признании несовершеннолетних детей прекратившими право пользования жилым помещением (также в случае, если несовершеннолетние дети были зарегистрированы в жилом помещении, включены в ордер или договор социального найма);</w:t>
      </w:r>
    </w:p>
    <w:p w:rsidR="0073293D" w:rsidRDefault="0073293D">
      <w:pPr>
        <w:pStyle w:val="ConsPlusNormal"/>
        <w:ind w:firstLine="540"/>
        <w:jc w:val="both"/>
      </w:pPr>
      <w:bookmarkStart w:id="14" w:name="P201"/>
      <w:bookmarkEnd w:id="14"/>
      <w:r>
        <w:t>11) сведения органа технической инвентаризации по прежнему месту жительства на заявителя и членов его семьи, участвующих в приватизации, о неиспользовании права бесплатной приватизации жилого помещения с предыдущего места жительства, в том числе на ранее существовавшее имя в случае его изменения (для граждан, изменивших место жительства после 26.07.1991);</w:t>
      </w:r>
    </w:p>
    <w:p w:rsidR="0073293D" w:rsidRDefault="0073293D">
      <w:pPr>
        <w:pStyle w:val="ConsPlusNormal"/>
        <w:ind w:firstLine="540"/>
        <w:jc w:val="both"/>
      </w:pPr>
      <w:bookmarkStart w:id="15" w:name="P202"/>
      <w:bookmarkEnd w:id="15"/>
      <w:r>
        <w:t>12) справки филиала Федерального государственного унитарного предприятия "Ростехинвентаризация - Федеральное БТИ" на заявителя и членов его семьи, участвующих в приватизации, о неиспользовании права бесплатной приватизации жилого помещения;</w:t>
      </w:r>
    </w:p>
    <w:p w:rsidR="0073293D" w:rsidRDefault="0073293D">
      <w:pPr>
        <w:pStyle w:val="ConsPlusNormal"/>
        <w:ind w:firstLine="540"/>
        <w:jc w:val="both"/>
      </w:pPr>
      <w:r>
        <w:t>13) копии документов, подтверждающие место и период(ы) проживания граждан, изменявших место жительства после 26.07.1991 (решение об установлении факта, имеющего юридическое значение, копия трудовой книжки, сведения Управления по вопросам миграции о приобретении гражданства Российской Федерации);</w:t>
      </w:r>
    </w:p>
    <w:p w:rsidR="0073293D" w:rsidRDefault="0073293D">
      <w:pPr>
        <w:pStyle w:val="ConsPlusNormal"/>
        <w:ind w:firstLine="540"/>
        <w:jc w:val="both"/>
      </w:pPr>
      <w:r>
        <w:t xml:space="preserve">19. </w:t>
      </w:r>
      <w:hyperlink w:anchor="P552" w:history="1">
        <w:r>
          <w:rPr>
            <w:color w:val="0000FF"/>
          </w:rPr>
          <w:t>Заявление</w:t>
        </w:r>
      </w:hyperlink>
      <w:r>
        <w:t xml:space="preserve"> о предоставлении муниципальной услуги, указанное в </w:t>
      </w:r>
      <w:hyperlink w:anchor="P191" w:history="1">
        <w:r>
          <w:rPr>
            <w:color w:val="0000FF"/>
          </w:rPr>
          <w:t>подпункте 1 пункта 18</w:t>
        </w:r>
      </w:hyperlink>
      <w:r>
        <w:t xml:space="preserve"> настоящего административного регламента, представляется согласно форме, приведенной в приложении 1 к настоящему административному регламенту.</w:t>
      </w:r>
    </w:p>
    <w:p w:rsidR="0073293D" w:rsidRDefault="0073293D">
      <w:pPr>
        <w:pStyle w:val="ConsPlusNormal"/>
        <w:ind w:firstLine="540"/>
        <w:jc w:val="both"/>
      </w:pPr>
      <w:r>
        <w:t xml:space="preserve">Документ, удостоверяющий личность заявителя, указанный в </w:t>
      </w:r>
      <w:hyperlink w:anchor="P192" w:history="1">
        <w:r>
          <w:rPr>
            <w:color w:val="0000FF"/>
          </w:rPr>
          <w:t>подпункте 2 пункта 18</w:t>
        </w:r>
      </w:hyperlink>
      <w:r>
        <w:t xml:space="preserve"> настоящего административного регламента, представляется в форме следующих документов:</w:t>
      </w:r>
    </w:p>
    <w:p w:rsidR="0073293D" w:rsidRDefault="0073293D">
      <w:pPr>
        <w:pStyle w:val="ConsPlusNormal"/>
        <w:ind w:firstLine="540"/>
        <w:jc w:val="both"/>
      </w:pPr>
      <w:r>
        <w:t>паспорт гражданина Российской Федерации (для граждан Российской Федерации старше 14 лет, проживающих на территории Российской Федерации);</w:t>
      </w:r>
    </w:p>
    <w:p w:rsidR="0073293D" w:rsidRDefault="0073293D">
      <w:pPr>
        <w:pStyle w:val="ConsPlusNormal"/>
        <w:ind w:firstLine="540"/>
        <w:jc w:val="both"/>
      </w:pPr>
      <w:r>
        <w:t>временное удостоверение личности гражданина Российской Федерации (по форме N 2П (для граждан, утративших паспорт, а также для граждан, в отношении которых до выдачи паспорта проводится дополнительная проверка));</w:t>
      </w:r>
    </w:p>
    <w:p w:rsidR="0073293D" w:rsidRDefault="0073293D">
      <w:pPr>
        <w:pStyle w:val="ConsPlusNormal"/>
        <w:ind w:firstLine="540"/>
        <w:jc w:val="both"/>
      </w:pPr>
      <w:r>
        <w:t>удостоверение личности или военного билета военнослужащего;</w:t>
      </w:r>
    </w:p>
    <w:p w:rsidR="0073293D" w:rsidRDefault="0073293D">
      <w:pPr>
        <w:pStyle w:val="ConsPlusNormal"/>
        <w:ind w:firstLine="540"/>
        <w:jc w:val="both"/>
      </w:pPr>
      <w:r>
        <w:t>паспорт моряка;</w:t>
      </w:r>
    </w:p>
    <w:p w:rsidR="0073293D" w:rsidRDefault="0073293D">
      <w:pPr>
        <w:pStyle w:val="ConsPlusNormal"/>
        <w:ind w:firstLine="540"/>
        <w:jc w:val="both"/>
      </w:pPr>
      <w:r>
        <w:t>свидетельство о рождении (для граждан Российской Федерации, не достигших 14 лет).</w:t>
      </w:r>
    </w:p>
    <w:p w:rsidR="0073293D" w:rsidRDefault="0073293D">
      <w:pPr>
        <w:pStyle w:val="ConsPlusNormal"/>
        <w:ind w:firstLine="540"/>
        <w:jc w:val="both"/>
      </w:pPr>
      <w:r>
        <w:t xml:space="preserve">Копии документов, указанных в </w:t>
      </w:r>
      <w:hyperlink w:anchor="P196" w:history="1">
        <w:r>
          <w:rPr>
            <w:color w:val="0000FF"/>
          </w:rPr>
          <w:t>подпункте 6 пункта 18</w:t>
        </w:r>
      </w:hyperlink>
      <w:r>
        <w:t xml:space="preserve"> настоящего административного регламента, представляются заявителем заверенные казенным учреждением Ханты-Мансийского автономного округа - Югры "Государственный архив Ханты-Мансийского автономного округа - Югры".</w:t>
      </w:r>
    </w:p>
    <w:p w:rsidR="0073293D" w:rsidRDefault="0073293D">
      <w:pPr>
        <w:pStyle w:val="ConsPlusNormal"/>
        <w:ind w:firstLine="540"/>
        <w:jc w:val="both"/>
      </w:pPr>
      <w:r>
        <w:t xml:space="preserve">Документы, указанные в </w:t>
      </w:r>
      <w:hyperlink w:anchor="P199" w:history="1">
        <w:r>
          <w:rPr>
            <w:color w:val="0000FF"/>
          </w:rPr>
          <w:t>подпункте 9 пункта 18</w:t>
        </w:r>
      </w:hyperlink>
      <w:r>
        <w:t xml:space="preserve"> настоящего административного регламента, заполняются согласно форме, приведенной в </w:t>
      </w:r>
      <w:hyperlink w:anchor="P653" w:history="1">
        <w:r>
          <w:rPr>
            <w:color w:val="0000FF"/>
          </w:rPr>
          <w:t>приложениях 2</w:t>
        </w:r>
      </w:hyperlink>
      <w:r>
        <w:t xml:space="preserve">, </w:t>
      </w:r>
      <w:hyperlink w:anchor="P711" w:history="1">
        <w:r>
          <w:rPr>
            <w:color w:val="0000FF"/>
          </w:rPr>
          <w:t>3</w:t>
        </w:r>
      </w:hyperlink>
      <w:r>
        <w:t xml:space="preserve">, </w:t>
      </w:r>
      <w:hyperlink w:anchor="P762" w:history="1">
        <w:r>
          <w:rPr>
            <w:color w:val="0000FF"/>
          </w:rPr>
          <w:t>4</w:t>
        </w:r>
      </w:hyperlink>
      <w:r>
        <w:t xml:space="preserve"> к настоящему административному регламенту, в присутствии сотрудника Департамента, ответственного за предоставление муниципальной услуги, либо представляются заявителем нотариально заверенные.</w:t>
      </w:r>
    </w:p>
    <w:p w:rsidR="0073293D" w:rsidRDefault="0073293D">
      <w:pPr>
        <w:pStyle w:val="ConsPlusNormal"/>
        <w:ind w:firstLine="540"/>
        <w:jc w:val="both"/>
      </w:pPr>
      <w:r>
        <w:t xml:space="preserve">Документы, указанные в </w:t>
      </w:r>
      <w:hyperlink w:anchor="P201" w:history="1">
        <w:r>
          <w:rPr>
            <w:color w:val="0000FF"/>
          </w:rPr>
          <w:t>подпункте 11 пункта 18</w:t>
        </w:r>
      </w:hyperlink>
      <w:r>
        <w:t xml:space="preserve"> настоящего административного регламента, заявитель может получить, обратившись в организацию, осуществляющую техническую инвентаризацию, по прежнему месту жительства на территории других муниципальных образований Ханты-Мансийского автономного округа - Югры и(или) на территории других субъектов Российской Федерации.</w:t>
      </w:r>
    </w:p>
    <w:p w:rsidR="0073293D" w:rsidRDefault="0073293D">
      <w:pPr>
        <w:pStyle w:val="ConsPlusNormal"/>
        <w:ind w:firstLine="540"/>
        <w:jc w:val="both"/>
      </w:pPr>
      <w:r>
        <w:t xml:space="preserve">Документы, указанные в </w:t>
      </w:r>
      <w:hyperlink w:anchor="P202" w:history="1">
        <w:r>
          <w:rPr>
            <w:color w:val="0000FF"/>
          </w:rPr>
          <w:t>подпункте 12 пункта 18</w:t>
        </w:r>
      </w:hyperlink>
      <w:r>
        <w:t xml:space="preserve"> настоящего административного регламента, заявитель может получить, обратившись в филиал Федерального государственного унитарного предприятия "Ростехинвентаризация - Федеральное БТИ" (способы получения информации о месте нахождения органа указаны в </w:t>
      </w:r>
      <w:hyperlink w:anchor="P90" w:history="1">
        <w:r>
          <w:rPr>
            <w:color w:val="0000FF"/>
          </w:rPr>
          <w:t>подпункте 2 пункта 5</w:t>
        </w:r>
      </w:hyperlink>
      <w:r>
        <w:t xml:space="preserve"> настоящего административного регламента).</w:t>
      </w:r>
    </w:p>
    <w:p w:rsidR="0073293D" w:rsidRDefault="0073293D">
      <w:pPr>
        <w:pStyle w:val="ConsPlusNormal"/>
        <w:ind w:firstLine="540"/>
        <w:jc w:val="both"/>
      </w:pPr>
      <w:r>
        <w:t xml:space="preserve">Копии документов, представляются заявителем одновременно с оригиналом либо </w:t>
      </w:r>
      <w:r>
        <w:lastRenderedPageBreak/>
        <w:t>нотариально заверенные. В случае представления заявителем копий документов одновременно с оригиналом, сотрудник Департамента, ответственный за предоставление муниципальной услуги, удостоверяет указанные документы, оригиналы документов возвращаются.</w:t>
      </w:r>
    </w:p>
    <w:p w:rsidR="0073293D" w:rsidRDefault="0073293D">
      <w:pPr>
        <w:pStyle w:val="ConsPlusNormal"/>
        <w:jc w:val="both"/>
      </w:pPr>
    </w:p>
    <w:p w:rsidR="0073293D" w:rsidRDefault="0073293D">
      <w:pPr>
        <w:pStyle w:val="ConsPlusNormal"/>
        <w:jc w:val="center"/>
        <w:outlineLvl w:val="2"/>
      </w:pPr>
      <w:r>
        <w:t>Исчерпывающий перечень документов, необходимых</w:t>
      </w:r>
    </w:p>
    <w:p w:rsidR="0073293D" w:rsidRDefault="0073293D">
      <w:pPr>
        <w:pStyle w:val="ConsPlusNormal"/>
        <w:jc w:val="center"/>
      </w:pPr>
      <w:r>
        <w:t>в соответствии с нормативными правовыми актами</w:t>
      </w:r>
    </w:p>
    <w:p w:rsidR="0073293D" w:rsidRDefault="0073293D">
      <w:pPr>
        <w:pStyle w:val="ConsPlusNormal"/>
        <w:jc w:val="center"/>
      </w:pPr>
      <w:r>
        <w:t>для предоставления муниципальной услуги, которые находятся</w:t>
      </w:r>
    </w:p>
    <w:p w:rsidR="0073293D" w:rsidRDefault="0073293D">
      <w:pPr>
        <w:pStyle w:val="ConsPlusNormal"/>
        <w:jc w:val="center"/>
      </w:pPr>
      <w:r>
        <w:t>в распоряжении государственных органов, органов местного</w:t>
      </w:r>
    </w:p>
    <w:p w:rsidR="0073293D" w:rsidRDefault="0073293D">
      <w:pPr>
        <w:pStyle w:val="ConsPlusNormal"/>
        <w:jc w:val="center"/>
      </w:pPr>
      <w:r>
        <w:t>самоуправления и иных органов, участвующих в предоставлении</w:t>
      </w:r>
    </w:p>
    <w:p w:rsidR="0073293D" w:rsidRDefault="0073293D">
      <w:pPr>
        <w:pStyle w:val="ConsPlusNormal"/>
        <w:jc w:val="center"/>
      </w:pPr>
      <w:r>
        <w:t>государственных или муниципальных услуг, и которые заявитель</w:t>
      </w:r>
    </w:p>
    <w:p w:rsidR="0073293D" w:rsidRDefault="0073293D">
      <w:pPr>
        <w:pStyle w:val="ConsPlusNormal"/>
        <w:jc w:val="center"/>
      </w:pPr>
      <w:r>
        <w:t>вправе представить по собственной инициативе</w:t>
      </w:r>
    </w:p>
    <w:p w:rsidR="0073293D" w:rsidRDefault="0073293D">
      <w:pPr>
        <w:pStyle w:val="ConsPlusNormal"/>
        <w:jc w:val="both"/>
      </w:pPr>
    </w:p>
    <w:p w:rsidR="0073293D" w:rsidRDefault="0073293D">
      <w:pPr>
        <w:pStyle w:val="ConsPlusNormal"/>
        <w:ind w:firstLine="540"/>
        <w:jc w:val="both"/>
      </w:pPr>
      <w:bookmarkStart w:id="16" w:name="P225"/>
      <w:bookmarkEnd w:id="16"/>
      <w:r>
        <w:t>20. 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73293D" w:rsidRDefault="0073293D">
      <w:pPr>
        <w:pStyle w:val="ConsPlusNormal"/>
        <w:ind w:firstLine="540"/>
        <w:jc w:val="both"/>
      </w:pPr>
      <w:bookmarkStart w:id="17" w:name="P226"/>
      <w:bookmarkEnd w:id="17"/>
      <w:r>
        <w:t>1) справка с места жительства о составе семьи и регистрации заявителя и членов его семьи, имеющих право пользования жилым помещением;</w:t>
      </w:r>
    </w:p>
    <w:p w:rsidR="0073293D" w:rsidRDefault="0073293D">
      <w:pPr>
        <w:pStyle w:val="ConsPlusNormal"/>
        <w:ind w:firstLine="540"/>
        <w:jc w:val="both"/>
      </w:pPr>
      <w:bookmarkStart w:id="18" w:name="P227"/>
      <w:bookmarkEnd w:id="18"/>
      <w:r>
        <w:t>2) копия кадастрового паспорта жилого помещения (при наличии переустройства и(или) перепланировки жилого помещения необходимо произвести их согласование в установленном законом порядке до приватизации жилого помещения);</w:t>
      </w:r>
    </w:p>
    <w:p w:rsidR="0073293D" w:rsidRDefault="0073293D">
      <w:pPr>
        <w:pStyle w:val="ConsPlusNormal"/>
        <w:ind w:firstLine="540"/>
        <w:jc w:val="both"/>
      </w:pPr>
      <w:bookmarkStart w:id="19" w:name="P228"/>
      <w:bookmarkEnd w:id="19"/>
      <w:r>
        <w:t>3) копия технического паспорта жилого помещения (при наличии переустройства и (или) перепланировки жилого помещения необходимо произвести их согласование в установленном законом порядке до приватизации жилого помещения);</w:t>
      </w:r>
    </w:p>
    <w:p w:rsidR="0073293D" w:rsidRDefault="0073293D">
      <w:pPr>
        <w:pStyle w:val="ConsPlusNormal"/>
        <w:ind w:firstLine="540"/>
        <w:jc w:val="both"/>
      </w:pPr>
      <w:bookmarkStart w:id="20" w:name="P229"/>
      <w:bookmarkEnd w:id="20"/>
      <w:r>
        <w:t>4) справки Федеральной службы государственной регистрации, кадастра и картографии о наличии или об отсутствии на территории Российской Федерации в собственности жилого помещения у заявителя и членов его семьи, участвующих в приватизации, в том числе на ранее существовавшее имя в случае его изменения (сведения о правах, зарегистрированных с 15.07.1998);</w:t>
      </w:r>
    </w:p>
    <w:p w:rsidR="0073293D" w:rsidRDefault="0073293D">
      <w:pPr>
        <w:pStyle w:val="ConsPlusNormal"/>
        <w:ind w:firstLine="540"/>
        <w:jc w:val="both"/>
      </w:pPr>
      <w:bookmarkStart w:id="21" w:name="P230"/>
      <w:bookmarkEnd w:id="21"/>
      <w:r>
        <w:t>5) сведения о признании (непризнании) жилого помещения, подлежащего приватизации, непригодным для проживания, многоквартирного жилого дома, в котором находится жилое помещение, подлежащее приватизации, в установленном порядке аварийным и подлежащим сносу или реконструкции;</w:t>
      </w:r>
    </w:p>
    <w:p w:rsidR="0073293D" w:rsidRDefault="0073293D">
      <w:pPr>
        <w:pStyle w:val="ConsPlusNormal"/>
        <w:ind w:firstLine="540"/>
        <w:jc w:val="both"/>
      </w:pPr>
      <w:bookmarkStart w:id="22" w:name="P231"/>
      <w:bookmarkEnd w:id="22"/>
      <w:r>
        <w:t>6) сведения о наличии жилого помещения, подлежащего приватизации, в реестре муниципального имущества города Ханты-Мансийска;</w:t>
      </w:r>
    </w:p>
    <w:p w:rsidR="0073293D" w:rsidRDefault="0073293D">
      <w:pPr>
        <w:pStyle w:val="ConsPlusNormal"/>
        <w:ind w:firstLine="540"/>
        <w:jc w:val="both"/>
      </w:pPr>
      <w:bookmarkStart w:id="23" w:name="P232"/>
      <w:bookmarkEnd w:id="23"/>
      <w:r>
        <w:t>7) сведения об оспаривании (неоспаривании) права пользования жилым помещением нанимателя и(или) членов его семьи в судебном порядке.</w:t>
      </w:r>
    </w:p>
    <w:p w:rsidR="0073293D" w:rsidRDefault="0073293D">
      <w:pPr>
        <w:pStyle w:val="ConsPlusNormal"/>
        <w:ind w:firstLine="540"/>
        <w:jc w:val="both"/>
      </w:pPr>
      <w:r>
        <w:t xml:space="preserve">Документ, указанный в </w:t>
      </w:r>
      <w:hyperlink w:anchor="P226" w:history="1">
        <w:r>
          <w:rPr>
            <w:color w:val="0000FF"/>
          </w:rPr>
          <w:t>подпункте 1 пункта 20</w:t>
        </w:r>
      </w:hyperlink>
      <w:r>
        <w:t xml:space="preserve"> настоящего административного регламента, заявитель может получить, обратившись в организацию, осуществляющую управление жилым домом, в котором находится жилое помещение, находящееся в пользовании у заявителя.</w:t>
      </w:r>
    </w:p>
    <w:p w:rsidR="0073293D" w:rsidRDefault="0073293D">
      <w:pPr>
        <w:pStyle w:val="ConsPlusNormal"/>
        <w:ind w:firstLine="540"/>
        <w:jc w:val="both"/>
      </w:pPr>
      <w:r>
        <w:t xml:space="preserve">Документы, указанные в </w:t>
      </w:r>
      <w:hyperlink w:anchor="P227" w:history="1">
        <w:r>
          <w:rPr>
            <w:color w:val="0000FF"/>
          </w:rPr>
          <w:t>подпунктах 2 пункта 20</w:t>
        </w:r>
      </w:hyperlink>
      <w:r>
        <w:t xml:space="preserve"> настоящего административного регламента, заявитель может получить, обратившись в Кадастровую палату (способы получения информации о месте нахождения органа указаны в </w:t>
      </w:r>
      <w:hyperlink w:anchor="P98" w:history="1">
        <w:r>
          <w:rPr>
            <w:color w:val="0000FF"/>
          </w:rPr>
          <w:t>подпункте 4 пункта 5</w:t>
        </w:r>
      </w:hyperlink>
      <w:r>
        <w:t xml:space="preserve"> настоящего административного регламента).</w:t>
      </w:r>
    </w:p>
    <w:p w:rsidR="0073293D" w:rsidRDefault="0073293D">
      <w:pPr>
        <w:pStyle w:val="ConsPlusNormal"/>
        <w:ind w:firstLine="540"/>
        <w:jc w:val="both"/>
      </w:pPr>
      <w:r>
        <w:t xml:space="preserve">Документы, указанные в </w:t>
      </w:r>
      <w:hyperlink w:anchor="P228" w:history="1">
        <w:r>
          <w:rPr>
            <w:color w:val="0000FF"/>
          </w:rPr>
          <w:t>подпунктах 3 пункта 20</w:t>
        </w:r>
      </w:hyperlink>
      <w:r>
        <w:t xml:space="preserve"> настоящего административного регламента, заявитель может получить, обратившись в Федеральное БТИ (способы получения информации о месте нахождения органа указаны в </w:t>
      </w:r>
      <w:hyperlink w:anchor="P90" w:history="1">
        <w:r>
          <w:rPr>
            <w:color w:val="0000FF"/>
          </w:rPr>
          <w:t>подпункте 2 пункта 5</w:t>
        </w:r>
      </w:hyperlink>
      <w:r>
        <w:t xml:space="preserve"> настоящего административного регламента).</w:t>
      </w:r>
    </w:p>
    <w:p w:rsidR="0073293D" w:rsidRDefault="0073293D">
      <w:pPr>
        <w:pStyle w:val="ConsPlusNormal"/>
        <w:ind w:firstLine="540"/>
        <w:jc w:val="both"/>
      </w:pPr>
      <w:r>
        <w:t xml:space="preserve">Документы, указанные в </w:t>
      </w:r>
      <w:hyperlink w:anchor="P229" w:history="1">
        <w:r>
          <w:rPr>
            <w:color w:val="0000FF"/>
          </w:rPr>
          <w:t>подпункте 4 пункта 20</w:t>
        </w:r>
      </w:hyperlink>
      <w:r>
        <w:t xml:space="preserve"> настоящего административного регламента, заявитель может получить, обратившись в Управление Росреестра (способы получения информации о месте нахождения органа указаны в </w:t>
      </w:r>
      <w:hyperlink w:anchor="P86" w:history="1">
        <w:r>
          <w:rPr>
            <w:color w:val="0000FF"/>
          </w:rPr>
          <w:t>подпункте 1 пункта 5</w:t>
        </w:r>
      </w:hyperlink>
      <w:r>
        <w:t xml:space="preserve"> настоящего административного регламента).</w:t>
      </w:r>
    </w:p>
    <w:p w:rsidR="0073293D" w:rsidRDefault="0073293D">
      <w:pPr>
        <w:pStyle w:val="ConsPlusNormal"/>
        <w:ind w:firstLine="540"/>
        <w:jc w:val="both"/>
      </w:pPr>
      <w:r>
        <w:t xml:space="preserve">Документы, содержащие сведения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заявитель может получить в Департаменте (информация о местах </w:t>
      </w:r>
      <w:r>
        <w:lastRenderedPageBreak/>
        <w:t xml:space="preserve">нахождения и графиках работы Департамента указаны в </w:t>
      </w:r>
      <w:hyperlink w:anchor="P54" w:history="1">
        <w:r>
          <w:rPr>
            <w:color w:val="0000FF"/>
          </w:rPr>
          <w:t>пункте 3</w:t>
        </w:r>
      </w:hyperlink>
      <w:r>
        <w:t xml:space="preserve"> настоящего административного регламента).</w:t>
      </w:r>
    </w:p>
    <w:p w:rsidR="0073293D" w:rsidRDefault="0073293D">
      <w:pPr>
        <w:pStyle w:val="ConsPlusNormal"/>
        <w:ind w:firstLine="540"/>
        <w:jc w:val="both"/>
      </w:pPr>
      <w:r>
        <w:t xml:space="preserve">21. Документы, указанные в </w:t>
      </w:r>
      <w:hyperlink w:anchor="P225" w:history="1">
        <w:r>
          <w:rPr>
            <w:color w:val="0000FF"/>
          </w:rPr>
          <w:t>пункте 20</w:t>
        </w:r>
      </w:hyperlink>
      <w:r>
        <w:t xml:space="preserve"> настоящего административного регламента, запрашиваются Департаментом на основании информации, представленной специалистом Отдела,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73293D" w:rsidRDefault="0073293D">
      <w:pPr>
        <w:pStyle w:val="ConsPlusNormal"/>
        <w:ind w:firstLine="540"/>
        <w:jc w:val="both"/>
      </w:pPr>
      <w:r>
        <w:t>В случаях, предусмотренных законодательством Российской Федерации, запрос информации, доступ к которой ограничен федеральными законами, осуществляется с согласия заявителя либо иного обладателя такой информации.</w:t>
      </w:r>
    </w:p>
    <w:p w:rsidR="0073293D" w:rsidRDefault="0073293D">
      <w:pPr>
        <w:pStyle w:val="ConsPlusNormal"/>
        <w:ind w:firstLine="540"/>
        <w:jc w:val="both"/>
      </w:pPr>
      <w:r>
        <w:t>22. Способы получения заявителями формы заявления о предоставлении муниципальной услуги.</w:t>
      </w:r>
    </w:p>
    <w:p w:rsidR="0073293D" w:rsidRDefault="0073293D">
      <w:pPr>
        <w:pStyle w:val="ConsPlusNormal"/>
        <w:ind w:firstLine="540"/>
        <w:jc w:val="both"/>
      </w:pPr>
      <w:r>
        <w:t>Форму заявлений о предоставлении муниципальной услуги заявитель может получить:</w:t>
      </w:r>
    </w:p>
    <w:p w:rsidR="0073293D" w:rsidRDefault="0073293D">
      <w:pPr>
        <w:pStyle w:val="ConsPlusNormal"/>
        <w:ind w:firstLine="540"/>
        <w:jc w:val="both"/>
      </w:pPr>
      <w:r>
        <w:t>на информационном стенде в месте предоставления муниципальной услуги;</w:t>
      </w:r>
    </w:p>
    <w:p w:rsidR="0073293D" w:rsidRDefault="0073293D">
      <w:pPr>
        <w:pStyle w:val="ConsPlusNormal"/>
        <w:ind w:firstLine="540"/>
        <w:jc w:val="both"/>
      </w:pPr>
      <w:r>
        <w:t>у специалиста Отдела, либо специалиста МФЦ;</w:t>
      </w:r>
    </w:p>
    <w:p w:rsidR="0073293D" w:rsidRDefault="0073293D">
      <w:pPr>
        <w:pStyle w:val="ConsPlusNormal"/>
        <w:ind w:firstLine="540"/>
        <w:jc w:val="both"/>
      </w:pPr>
      <w:r>
        <w:t>посредством информационно-телекоммуникационной сети Интернет на Официальном портале, Едином и региональном порталах.</w:t>
      </w:r>
    </w:p>
    <w:p w:rsidR="0073293D" w:rsidRDefault="0073293D">
      <w:pPr>
        <w:pStyle w:val="ConsPlusNormal"/>
        <w:ind w:firstLine="540"/>
        <w:jc w:val="both"/>
      </w:pPr>
      <w:r>
        <w:t>23. Способы подачи заявителем документов, необходимых для предоставления муниципальной услуги:</w:t>
      </w:r>
    </w:p>
    <w:p w:rsidR="0073293D" w:rsidRDefault="0073293D">
      <w:pPr>
        <w:pStyle w:val="ConsPlusNormal"/>
        <w:ind w:firstLine="540"/>
        <w:jc w:val="both"/>
      </w:pPr>
      <w:r>
        <w:t>при личном обращении в Отдел;</w:t>
      </w:r>
    </w:p>
    <w:p w:rsidR="0073293D" w:rsidRDefault="0073293D">
      <w:pPr>
        <w:pStyle w:val="ConsPlusNormal"/>
        <w:ind w:firstLine="540"/>
        <w:jc w:val="both"/>
      </w:pPr>
      <w:r>
        <w:t>посредством обращения в МФЦ.</w:t>
      </w:r>
    </w:p>
    <w:p w:rsidR="0073293D" w:rsidRDefault="0073293D">
      <w:pPr>
        <w:pStyle w:val="ConsPlusNormal"/>
        <w:ind w:firstLine="540"/>
        <w:jc w:val="both"/>
      </w:pPr>
      <w:r>
        <w:t>24.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3293D" w:rsidRDefault="0073293D">
      <w:pPr>
        <w:pStyle w:val="ConsPlusNormal"/>
        <w:ind w:firstLine="540"/>
        <w:jc w:val="both"/>
      </w:pPr>
      <w:r>
        <w:t>25. Запрещается требовать от заявителей:</w:t>
      </w:r>
    </w:p>
    <w:p w:rsidR="0073293D" w:rsidRDefault="0073293D">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93D" w:rsidRDefault="0073293D">
      <w:pPr>
        <w:pStyle w:val="ConsPlusNormal"/>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5"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293D" w:rsidRDefault="0073293D">
      <w:pPr>
        <w:pStyle w:val="ConsPlusNormal"/>
        <w:jc w:val="both"/>
      </w:pPr>
    </w:p>
    <w:p w:rsidR="0073293D" w:rsidRDefault="0073293D">
      <w:pPr>
        <w:pStyle w:val="ConsPlusNormal"/>
        <w:jc w:val="center"/>
        <w:outlineLvl w:val="2"/>
      </w:pPr>
      <w:r>
        <w:t>Исчерпывающий перечень оснований для отказа в приеме</w:t>
      </w:r>
    </w:p>
    <w:p w:rsidR="0073293D" w:rsidRDefault="0073293D">
      <w:pPr>
        <w:pStyle w:val="ConsPlusNormal"/>
        <w:jc w:val="center"/>
      </w:pPr>
      <w:r>
        <w:t>документов, необходимых для предоставления муниципальной</w:t>
      </w:r>
    </w:p>
    <w:p w:rsidR="0073293D" w:rsidRDefault="0073293D">
      <w:pPr>
        <w:pStyle w:val="ConsPlusNormal"/>
        <w:jc w:val="center"/>
      </w:pPr>
      <w:r>
        <w:t>услуги</w:t>
      </w:r>
    </w:p>
    <w:p w:rsidR="0073293D" w:rsidRDefault="0073293D">
      <w:pPr>
        <w:pStyle w:val="ConsPlusNormal"/>
        <w:jc w:val="both"/>
      </w:pPr>
    </w:p>
    <w:p w:rsidR="0073293D" w:rsidRDefault="0073293D">
      <w:pPr>
        <w:pStyle w:val="ConsPlusNormal"/>
        <w:ind w:firstLine="540"/>
        <w:jc w:val="both"/>
      </w:pPr>
      <w:r>
        <w:t>26. Оснований для отказа в приеме заявления о предоставлении муниципальной услуги действующим законодательством не предусмотрено.</w:t>
      </w:r>
    </w:p>
    <w:p w:rsidR="0073293D" w:rsidRDefault="0073293D">
      <w:pPr>
        <w:pStyle w:val="ConsPlusNormal"/>
        <w:jc w:val="both"/>
      </w:pPr>
    </w:p>
    <w:p w:rsidR="0073293D" w:rsidRDefault="0073293D">
      <w:pPr>
        <w:pStyle w:val="ConsPlusNormal"/>
        <w:jc w:val="center"/>
        <w:outlineLvl w:val="2"/>
      </w:pPr>
      <w:r>
        <w:t>Исчерпывающий перечень оснований для приостановления</w:t>
      </w:r>
    </w:p>
    <w:p w:rsidR="0073293D" w:rsidRDefault="0073293D">
      <w:pPr>
        <w:pStyle w:val="ConsPlusNormal"/>
        <w:jc w:val="center"/>
      </w:pPr>
      <w:r>
        <w:t>и(или) отказа в предоставлении муниципальной услуги</w:t>
      </w:r>
    </w:p>
    <w:p w:rsidR="0073293D" w:rsidRDefault="0073293D">
      <w:pPr>
        <w:pStyle w:val="ConsPlusNormal"/>
        <w:jc w:val="both"/>
      </w:pPr>
    </w:p>
    <w:p w:rsidR="0073293D" w:rsidRDefault="0073293D">
      <w:pPr>
        <w:pStyle w:val="ConsPlusNormal"/>
        <w:ind w:firstLine="540"/>
        <w:jc w:val="both"/>
      </w:pPr>
      <w:r>
        <w:t>27. Основания для приостановления предоставления муниципальной услуги действующим законодательством не предусмотрены.</w:t>
      </w:r>
    </w:p>
    <w:p w:rsidR="0073293D" w:rsidRDefault="0073293D">
      <w:pPr>
        <w:pStyle w:val="ConsPlusNormal"/>
        <w:ind w:firstLine="540"/>
        <w:jc w:val="both"/>
      </w:pPr>
      <w:bookmarkStart w:id="24" w:name="P263"/>
      <w:bookmarkEnd w:id="24"/>
      <w:r>
        <w:lastRenderedPageBreak/>
        <w:t>28. В предоставлении муниципальной услуги отказывается в случае:</w:t>
      </w:r>
    </w:p>
    <w:p w:rsidR="0073293D" w:rsidRDefault="0073293D">
      <w:pPr>
        <w:pStyle w:val="ConsPlusNormal"/>
        <w:ind w:firstLine="540"/>
        <w:jc w:val="both"/>
      </w:pPr>
      <w:r>
        <w:t>непредставления всех документов, необходимых для рассмотрения вопроса о приватизации муниципальных жилых помещений жилищного фонда социального использования;</w:t>
      </w:r>
    </w:p>
    <w:p w:rsidR="0073293D" w:rsidRDefault="0073293D">
      <w:pPr>
        <w:pStyle w:val="ConsPlusNormal"/>
        <w:ind w:firstLine="540"/>
        <w:jc w:val="both"/>
      </w:pPr>
      <w:r>
        <w:t>использования заявителем (заявителями) права на бесплатную приватизацию жилого помещения;</w:t>
      </w:r>
    </w:p>
    <w:p w:rsidR="0073293D" w:rsidRDefault="0073293D">
      <w:pPr>
        <w:pStyle w:val="ConsPlusNormal"/>
        <w:ind w:firstLine="540"/>
        <w:jc w:val="both"/>
      </w:pPr>
      <w:r>
        <w:t>оформления документов с нарушением прав несовершеннолетних детей;</w:t>
      </w:r>
    </w:p>
    <w:p w:rsidR="0073293D" w:rsidRDefault="0073293D">
      <w:pPr>
        <w:pStyle w:val="ConsPlusNormal"/>
        <w:ind w:firstLine="540"/>
        <w:jc w:val="both"/>
      </w:pPr>
      <w:r>
        <w:t>признания жилого помещения, подлежащего приватизации, непригодным для проживания;</w:t>
      </w:r>
    </w:p>
    <w:p w:rsidR="0073293D" w:rsidRDefault="0073293D">
      <w:pPr>
        <w:pStyle w:val="ConsPlusNormal"/>
        <w:ind w:firstLine="540"/>
        <w:jc w:val="both"/>
      </w:pPr>
      <w:r>
        <w:t>признания многоквартирного жилого дома, в котором находится жилое помещение, подлежащее приватизации, в установленном порядке аварийным и подлежащим сносу или реконструкции;</w:t>
      </w:r>
    </w:p>
    <w:p w:rsidR="0073293D" w:rsidRDefault="0073293D">
      <w:pPr>
        <w:pStyle w:val="ConsPlusNormal"/>
        <w:ind w:firstLine="540"/>
        <w:jc w:val="both"/>
      </w:pPr>
      <w:r>
        <w:t>отнесения жилого помещения, подлежащего приватизации, к муниципальному жилому помещению в общежитии специализированного жилищного фонда города Ханты-Мансийска;</w:t>
      </w:r>
    </w:p>
    <w:p w:rsidR="0073293D" w:rsidRDefault="0073293D">
      <w:pPr>
        <w:pStyle w:val="ConsPlusNormal"/>
        <w:ind w:firstLine="540"/>
        <w:jc w:val="both"/>
      </w:pPr>
      <w:r>
        <w:t>наличия в жилом помещении, подлежащем приватизации, самовольного переустройства и(или) перепланировки, несогласованных в установленном законодательством порядке;</w:t>
      </w:r>
    </w:p>
    <w:p w:rsidR="0073293D" w:rsidRDefault="0073293D">
      <w:pPr>
        <w:pStyle w:val="ConsPlusNormal"/>
        <w:ind w:firstLine="540"/>
        <w:jc w:val="both"/>
      </w:pPr>
      <w:r>
        <w:t>оспаривания права пользования жилым помещением нанимателя и(или) членов его семьи в судебном порядке;</w:t>
      </w:r>
    </w:p>
    <w:p w:rsidR="0073293D" w:rsidRDefault="0073293D">
      <w:pPr>
        <w:pStyle w:val="ConsPlusNormal"/>
        <w:ind w:firstLine="540"/>
        <w:jc w:val="both"/>
      </w:pPr>
      <w:r>
        <w:t>представления документов неправомочным лицом.</w:t>
      </w:r>
    </w:p>
    <w:p w:rsidR="0073293D" w:rsidRDefault="0073293D">
      <w:pPr>
        <w:pStyle w:val="ConsPlusNormal"/>
        <w:jc w:val="both"/>
      </w:pPr>
    </w:p>
    <w:p w:rsidR="0073293D" w:rsidRDefault="0073293D">
      <w:pPr>
        <w:pStyle w:val="ConsPlusNormal"/>
        <w:jc w:val="center"/>
        <w:outlineLvl w:val="2"/>
      </w:pPr>
      <w:r>
        <w:t>Перечень услуг, необходимых и обязательных</w:t>
      </w:r>
    </w:p>
    <w:p w:rsidR="0073293D" w:rsidRDefault="0073293D">
      <w:pPr>
        <w:pStyle w:val="ConsPlusNormal"/>
        <w:jc w:val="center"/>
      </w:pPr>
      <w:r>
        <w:t>для предоставления муниципальной услуги, в том числе</w:t>
      </w:r>
    </w:p>
    <w:p w:rsidR="0073293D" w:rsidRDefault="0073293D">
      <w:pPr>
        <w:pStyle w:val="ConsPlusNormal"/>
        <w:jc w:val="center"/>
      </w:pPr>
      <w:r>
        <w:t>сведения о документе (документах), выдаваемом (выдаваемых)</w:t>
      </w:r>
    </w:p>
    <w:p w:rsidR="0073293D" w:rsidRDefault="0073293D">
      <w:pPr>
        <w:pStyle w:val="ConsPlusNormal"/>
        <w:jc w:val="center"/>
      </w:pPr>
      <w:r>
        <w:t>организациями, участвующими в предоставлении муниципальной</w:t>
      </w:r>
    </w:p>
    <w:p w:rsidR="0073293D" w:rsidRDefault="0073293D">
      <w:pPr>
        <w:pStyle w:val="ConsPlusNormal"/>
        <w:jc w:val="center"/>
      </w:pPr>
      <w:r>
        <w:t>услуги</w:t>
      </w:r>
    </w:p>
    <w:p w:rsidR="0073293D" w:rsidRDefault="0073293D">
      <w:pPr>
        <w:pStyle w:val="ConsPlusNormal"/>
        <w:jc w:val="both"/>
      </w:pPr>
    </w:p>
    <w:p w:rsidR="0073293D" w:rsidRDefault="0073293D">
      <w:pPr>
        <w:pStyle w:val="ConsPlusNormal"/>
        <w:ind w:firstLine="540"/>
        <w:jc w:val="both"/>
      </w:pPr>
      <w:bookmarkStart w:id="25" w:name="P280"/>
      <w:bookmarkEnd w:id="25"/>
      <w:r>
        <w:t>29. Для предоставления муниципальной услуги заявитель самостоятельно обращается в организацию, осуществляющую техническую инвентаризацию, по прежнему месту жительства заявителя, филиал Федерального государственного унитарного предприятия "Ростехинвентаризация - Федеральное БТИ", казенное учреждение Ханты-Мансийского автономного округа - Югры" "Государственный архив Ханты-Мансийского автономного округа - Югры".</w:t>
      </w:r>
    </w:p>
    <w:p w:rsidR="0073293D" w:rsidRDefault="0073293D">
      <w:pPr>
        <w:pStyle w:val="ConsPlusNormal"/>
        <w:ind w:firstLine="540"/>
        <w:jc w:val="both"/>
      </w:pPr>
      <w:r>
        <w:t>В рамках услуг, необходимых и обязательных для предоставления муниципальной услуги, заявителю выдаются следующие документы:</w:t>
      </w:r>
    </w:p>
    <w:p w:rsidR="0073293D" w:rsidRDefault="0073293D">
      <w:pPr>
        <w:pStyle w:val="ConsPlusNormal"/>
        <w:ind w:firstLine="540"/>
        <w:jc w:val="both"/>
      </w:pPr>
      <w:r>
        <w:t xml:space="preserve">казенным учреждением Ханты-Мансийского автономного округа - Югры "Государственный архив Ханты-Мансийского автономного округа - Югры" - документы, указанные в </w:t>
      </w:r>
      <w:hyperlink w:anchor="P196" w:history="1">
        <w:r>
          <w:rPr>
            <w:color w:val="0000FF"/>
          </w:rPr>
          <w:t>подпункте 6 пункта 18</w:t>
        </w:r>
      </w:hyperlink>
      <w:r>
        <w:t xml:space="preserve"> настоящего административного регламента;</w:t>
      </w:r>
    </w:p>
    <w:p w:rsidR="0073293D" w:rsidRDefault="0073293D">
      <w:pPr>
        <w:pStyle w:val="ConsPlusNormal"/>
        <w:ind w:firstLine="540"/>
        <w:jc w:val="both"/>
      </w:pPr>
      <w:r>
        <w:t xml:space="preserve">филиалом Федерального государственного унитарного предприятия "Ростехинвентаризация - Федеральное БТИ" - документы, указанные в </w:t>
      </w:r>
      <w:hyperlink w:anchor="P202" w:history="1">
        <w:r>
          <w:rPr>
            <w:color w:val="0000FF"/>
          </w:rPr>
          <w:t>подпункте 12 пункта 18</w:t>
        </w:r>
      </w:hyperlink>
      <w:r>
        <w:t xml:space="preserve"> настоящего административного регламента;</w:t>
      </w:r>
    </w:p>
    <w:p w:rsidR="0073293D" w:rsidRDefault="0073293D">
      <w:pPr>
        <w:pStyle w:val="ConsPlusNormal"/>
        <w:ind w:firstLine="540"/>
        <w:jc w:val="both"/>
      </w:pPr>
      <w:r>
        <w:t xml:space="preserve">организацией, осуществляющей техническую инвентаризацию, по прежнему месту жительства заявителя на территории других муниципальных образований Ханты-Мансийского автономного округа - Югры и(или) на территории других субъектов Российской Федерации - документы, указанные в </w:t>
      </w:r>
      <w:hyperlink w:anchor="P201" w:history="1">
        <w:r>
          <w:rPr>
            <w:color w:val="0000FF"/>
          </w:rPr>
          <w:t>подпункте 11 пункта 18</w:t>
        </w:r>
      </w:hyperlink>
      <w:r>
        <w:t xml:space="preserve"> настоящего административного регламента.</w:t>
      </w:r>
    </w:p>
    <w:p w:rsidR="0073293D" w:rsidRDefault="0073293D">
      <w:pPr>
        <w:pStyle w:val="ConsPlusNormal"/>
        <w:jc w:val="both"/>
      </w:pPr>
    </w:p>
    <w:p w:rsidR="0073293D" w:rsidRDefault="0073293D">
      <w:pPr>
        <w:pStyle w:val="ConsPlusNormal"/>
        <w:jc w:val="center"/>
        <w:outlineLvl w:val="2"/>
      </w:pPr>
      <w:r>
        <w:t>Порядок, размер и основания взимания государственной пошлины</w:t>
      </w:r>
    </w:p>
    <w:p w:rsidR="0073293D" w:rsidRDefault="0073293D">
      <w:pPr>
        <w:pStyle w:val="ConsPlusNormal"/>
        <w:jc w:val="center"/>
      </w:pPr>
      <w:r>
        <w:t>или иной платы, взимаемой за предоставление муниципальной</w:t>
      </w:r>
    </w:p>
    <w:p w:rsidR="0073293D" w:rsidRDefault="0073293D">
      <w:pPr>
        <w:pStyle w:val="ConsPlusNormal"/>
        <w:jc w:val="center"/>
      </w:pPr>
      <w:r>
        <w:t>услуги</w:t>
      </w:r>
    </w:p>
    <w:p w:rsidR="0073293D" w:rsidRDefault="0073293D">
      <w:pPr>
        <w:pStyle w:val="ConsPlusNormal"/>
        <w:jc w:val="both"/>
      </w:pPr>
    </w:p>
    <w:p w:rsidR="0073293D" w:rsidRDefault="0073293D">
      <w:pPr>
        <w:pStyle w:val="ConsPlusNormal"/>
        <w:ind w:firstLine="540"/>
        <w:jc w:val="both"/>
      </w:pPr>
      <w:r>
        <w:t>30. Предоставление муниципальной услуги осуществляется на безвозмездной основе.</w:t>
      </w:r>
    </w:p>
    <w:p w:rsidR="0073293D" w:rsidRDefault="0073293D">
      <w:pPr>
        <w:pStyle w:val="ConsPlusNormal"/>
        <w:jc w:val="both"/>
      </w:pPr>
    </w:p>
    <w:p w:rsidR="0073293D" w:rsidRDefault="0073293D">
      <w:pPr>
        <w:pStyle w:val="ConsPlusNormal"/>
        <w:jc w:val="center"/>
        <w:outlineLvl w:val="2"/>
      </w:pPr>
      <w:r>
        <w:t>Порядок, размер и основания взимания платы за предоставление</w:t>
      </w:r>
    </w:p>
    <w:p w:rsidR="0073293D" w:rsidRDefault="0073293D">
      <w:pPr>
        <w:pStyle w:val="ConsPlusNormal"/>
        <w:jc w:val="center"/>
      </w:pPr>
      <w:r>
        <w:t>услуг, которые являются необходимыми и обязательными</w:t>
      </w:r>
    </w:p>
    <w:p w:rsidR="0073293D" w:rsidRDefault="0073293D">
      <w:pPr>
        <w:pStyle w:val="ConsPlusNormal"/>
        <w:jc w:val="center"/>
      </w:pPr>
      <w:r>
        <w:t>для предоставления муниципальной услуги</w:t>
      </w:r>
    </w:p>
    <w:p w:rsidR="0073293D" w:rsidRDefault="0073293D">
      <w:pPr>
        <w:pStyle w:val="ConsPlusNormal"/>
        <w:jc w:val="both"/>
      </w:pPr>
    </w:p>
    <w:p w:rsidR="0073293D" w:rsidRDefault="0073293D">
      <w:pPr>
        <w:pStyle w:val="ConsPlusNormal"/>
        <w:ind w:firstLine="540"/>
        <w:jc w:val="both"/>
      </w:pPr>
      <w:r>
        <w:t xml:space="preserve">31. Порядок и размер платы за предоставление услуг, указанных в </w:t>
      </w:r>
      <w:hyperlink w:anchor="P280" w:history="1">
        <w:r>
          <w:rPr>
            <w:color w:val="0000FF"/>
          </w:rPr>
          <w:t>пункте 29</w:t>
        </w:r>
      </w:hyperlink>
      <w:r>
        <w:t xml:space="preserve"> настоящего </w:t>
      </w:r>
      <w:r>
        <w:lastRenderedPageBreak/>
        <w:t>административного регламента, определяется соглашением заявителя и организации, предоставляющей эту услугу.</w:t>
      </w:r>
    </w:p>
    <w:p w:rsidR="0073293D" w:rsidRDefault="0073293D">
      <w:pPr>
        <w:pStyle w:val="ConsPlusNormal"/>
        <w:jc w:val="both"/>
      </w:pPr>
    </w:p>
    <w:p w:rsidR="0073293D" w:rsidRDefault="0073293D">
      <w:pPr>
        <w:pStyle w:val="ConsPlusNormal"/>
        <w:jc w:val="center"/>
        <w:outlineLvl w:val="2"/>
      </w:pPr>
      <w:r>
        <w:t>Максимальный срок ожидания в очереди при подаче запроса</w:t>
      </w:r>
    </w:p>
    <w:p w:rsidR="0073293D" w:rsidRDefault="0073293D">
      <w:pPr>
        <w:pStyle w:val="ConsPlusNormal"/>
        <w:jc w:val="center"/>
      </w:pPr>
      <w:r>
        <w:t>о предоставлении муниципальной услуги, и при получении</w:t>
      </w:r>
    </w:p>
    <w:p w:rsidR="0073293D" w:rsidRDefault="0073293D">
      <w:pPr>
        <w:pStyle w:val="ConsPlusNormal"/>
        <w:jc w:val="center"/>
      </w:pPr>
      <w:r>
        <w:t>результата предоставления муниципальной услуги</w:t>
      </w:r>
    </w:p>
    <w:p w:rsidR="0073293D" w:rsidRDefault="0073293D">
      <w:pPr>
        <w:pStyle w:val="ConsPlusNormal"/>
        <w:jc w:val="both"/>
      </w:pPr>
    </w:p>
    <w:p w:rsidR="0073293D" w:rsidRDefault="0073293D">
      <w:pPr>
        <w:pStyle w:val="ConsPlusNormal"/>
        <w:ind w:firstLine="540"/>
        <w:jc w:val="both"/>
      </w:pPr>
      <w:r>
        <w:t>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3293D" w:rsidRDefault="0073293D">
      <w:pPr>
        <w:pStyle w:val="ConsPlusNormal"/>
        <w:jc w:val="both"/>
      </w:pPr>
    </w:p>
    <w:p w:rsidR="0073293D" w:rsidRDefault="0073293D">
      <w:pPr>
        <w:pStyle w:val="ConsPlusNormal"/>
        <w:jc w:val="center"/>
        <w:outlineLvl w:val="2"/>
      </w:pPr>
      <w:r>
        <w:t>Срок и порядок регистрации запроса заявителя</w:t>
      </w:r>
    </w:p>
    <w:p w:rsidR="0073293D" w:rsidRDefault="0073293D">
      <w:pPr>
        <w:pStyle w:val="ConsPlusNormal"/>
        <w:jc w:val="center"/>
      </w:pPr>
      <w:r>
        <w:t>о предоставлении муниципальной услуги</w:t>
      </w:r>
    </w:p>
    <w:p w:rsidR="0073293D" w:rsidRDefault="0073293D">
      <w:pPr>
        <w:pStyle w:val="ConsPlusNormal"/>
        <w:jc w:val="both"/>
      </w:pPr>
    </w:p>
    <w:p w:rsidR="0073293D" w:rsidRDefault="0073293D">
      <w:pPr>
        <w:pStyle w:val="ConsPlusNormal"/>
        <w:ind w:firstLine="540"/>
        <w:jc w:val="both"/>
      </w:pPr>
      <w:r>
        <w:t>33. Письменные обращения, поступившие в Отдел, подлежат обязательной регистрации специалистом Отдела в журнале регистрации заявлений в день их поступления.</w:t>
      </w:r>
    </w:p>
    <w:p w:rsidR="0073293D" w:rsidRDefault="0073293D">
      <w:pPr>
        <w:pStyle w:val="ConsPlusNormal"/>
        <w:ind w:firstLine="540"/>
        <w:jc w:val="both"/>
      </w:pPr>
      <w:r>
        <w:t xml:space="preserve">Заявителю, подавшему заявление о предоставлении муниципальной услуги, выдается </w:t>
      </w:r>
      <w:hyperlink w:anchor="P795" w:history="1">
        <w:r>
          <w:rPr>
            <w:color w:val="0000FF"/>
          </w:rPr>
          <w:t>расписка</w:t>
        </w:r>
      </w:hyperlink>
      <w:r>
        <w:t xml:space="preserve"> в получении от заявителя документов, необходимых для предоставления муниципальной услуги, с указанием их перечня и даты получения Департаментом, согласно форме, приведенной в приложении 5 к настоящему административному регламенту.</w:t>
      </w:r>
    </w:p>
    <w:p w:rsidR="0073293D" w:rsidRDefault="0073293D">
      <w:pPr>
        <w:pStyle w:val="ConsPlusNormal"/>
        <w:ind w:firstLine="540"/>
        <w:jc w:val="both"/>
      </w:pPr>
      <w:r>
        <w:t>Срок регистрации заявления заявителя о предоставлении муниципальной услуги при личном обращении в Отдел составляет не более 15 минут.</w:t>
      </w:r>
    </w:p>
    <w:p w:rsidR="0073293D" w:rsidRDefault="0073293D">
      <w:pPr>
        <w:pStyle w:val="ConsPlusNormal"/>
        <w:ind w:firstLine="540"/>
        <w:jc w:val="both"/>
      </w:pPr>
      <w: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73293D" w:rsidRDefault="0073293D">
      <w:pPr>
        <w:pStyle w:val="ConsPlusNormal"/>
        <w:jc w:val="both"/>
      </w:pPr>
    </w:p>
    <w:p w:rsidR="0073293D" w:rsidRDefault="0073293D">
      <w:pPr>
        <w:pStyle w:val="ConsPlusNormal"/>
        <w:jc w:val="center"/>
        <w:outlineLvl w:val="2"/>
      </w:pPr>
      <w:r>
        <w:t>Требования к помещениям, в которых предоставляется</w:t>
      </w:r>
    </w:p>
    <w:p w:rsidR="0073293D" w:rsidRDefault="0073293D">
      <w:pPr>
        <w:pStyle w:val="ConsPlusNormal"/>
        <w:jc w:val="center"/>
      </w:pPr>
      <w:r>
        <w:t>муниципальная услуга, к местам ожидания и приема заявителей,</w:t>
      </w:r>
    </w:p>
    <w:p w:rsidR="0073293D" w:rsidRDefault="0073293D">
      <w:pPr>
        <w:pStyle w:val="ConsPlusNormal"/>
        <w:jc w:val="center"/>
      </w:pPr>
      <w:r>
        <w:t>размещению и оформлению визуальной, текстовой</w:t>
      </w:r>
    </w:p>
    <w:p w:rsidR="0073293D" w:rsidRDefault="0073293D">
      <w:pPr>
        <w:pStyle w:val="ConsPlusNormal"/>
        <w:jc w:val="center"/>
      </w:pPr>
      <w:r>
        <w:t>и мультимедийной информации о порядке предоставления</w:t>
      </w:r>
    </w:p>
    <w:p w:rsidR="0073293D" w:rsidRDefault="0073293D">
      <w:pPr>
        <w:pStyle w:val="ConsPlusNormal"/>
        <w:jc w:val="center"/>
      </w:pPr>
      <w:r>
        <w:t>муниципальной услуги</w:t>
      </w:r>
    </w:p>
    <w:p w:rsidR="0073293D" w:rsidRDefault="0073293D">
      <w:pPr>
        <w:pStyle w:val="ConsPlusNormal"/>
        <w:jc w:val="both"/>
      </w:pPr>
    </w:p>
    <w:p w:rsidR="0073293D" w:rsidRDefault="0073293D">
      <w:pPr>
        <w:pStyle w:val="ConsPlusNormal"/>
        <w:ind w:firstLine="540"/>
        <w:jc w:val="both"/>
      </w:pPr>
      <w:r>
        <w:t>34.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3293D" w:rsidRDefault="0073293D">
      <w:pPr>
        <w:pStyle w:val="ConsPlusNormal"/>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3293D" w:rsidRDefault="0073293D">
      <w:pPr>
        <w:pStyle w:val="ConsPlusNormal"/>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73293D" w:rsidRDefault="0073293D">
      <w:pPr>
        <w:pStyle w:val="ConsPlusNormal"/>
        <w:ind w:firstLine="540"/>
        <w:jc w:val="both"/>
      </w:pPr>
      <w: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3293D" w:rsidRDefault="0073293D">
      <w:pPr>
        <w:pStyle w:val="ConsPlusNormal"/>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73293D" w:rsidRDefault="0073293D">
      <w:pPr>
        <w:pStyle w:val="ConsPlusNormal"/>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3293D" w:rsidRDefault="0073293D">
      <w:pPr>
        <w:pStyle w:val="ConsPlusNormal"/>
        <w:ind w:firstLine="540"/>
        <w:jc w:val="both"/>
      </w:pPr>
      <w:r>
        <w:t xml:space="preserve">Информационные стенды размещаются на видном, доступном месте в любом из форматов: </w:t>
      </w:r>
      <w:r>
        <w:lastRenderedPageBreak/>
        <w:t>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3293D" w:rsidRDefault="0073293D">
      <w:pPr>
        <w:pStyle w:val="ConsPlusNormal"/>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3293D" w:rsidRDefault="0073293D">
      <w:pPr>
        <w:pStyle w:val="ConsPlusNormal"/>
        <w:jc w:val="both"/>
      </w:pPr>
    </w:p>
    <w:p w:rsidR="0073293D" w:rsidRDefault="0073293D">
      <w:pPr>
        <w:pStyle w:val="ConsPlusNormal"/>
        <w:jc w:val="center"/>
        <w:outlineLvl w:val="2"/>
      </w:pPr>
      <w:r>
        <w:t>Показатели доступности и качества муниципальной услуги</w:t>
      </w:r>
    </w:p>
    <w:p w:rsidR="0073293D" w:rsidRDefault="0073293D">
      <w:pPr>
        <w:pStyle w:val="ConsPlusNormal"/>
        <w:jc w:val="both"/>
      </w:pPr>
    </w:p>
    <w:p w:rsidR="0073293D" w:rsidRDefault="0073293D">
      <w:pPr>
        <w:pStyle w:val="ConsPlusNormal"/>
        <w:ind w:firstLine="540"/>
        <w:jc w:val="both"/>
      </w:pPr>
      <w:r>
        <w:t>35. Показателями доступности муниципальной услуги являются:</w:t>
      </w:r>
    </w:p>
    <w:p w:rsidR="0073293D" w:rsidRDefault="0073293D">
      <w:pPr>
        <w:pStyle w:val="ConsPlusNormal"/>
        <w:ind w:firstLine="540"/>
        <w:jc w:val="both"/>
      </w:pPr>
      <w:r>
        <w:t>транспортная доступность к местам предоставления муниципальной услуги;</w:t>
      </w:r>
    </w:p>
    <w:p w:rsidR="0073293D" w:rsidRDefault="0073293D">
      <w:pPr>
        <w:pStyle w:val="ConsPlusNormal"/>
        <w:ind w:firstLine="540"/>
        <w:jc w:val="both"/>
      </w:pPr>
      <w:r>
        <w:t>доступность информирования заявителей по вопросам предоставления муниципальной услуги в форме устного или письменного информирования;</w:t>
      </w:r>
    </w:p>
    <w:p w:rsidR="0073293D" w:rsidRDefault="0073293D">
      <w:pPr>
        <w:pStyle w:val="ConsPlusNormal"/>
        <w:ind w:firstLine="540"/>
        <w:jc w:val="both"/>
      </w:pPr>
      <w: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73293D" w:rsidRDefault="0073293D">
      <w:pPr>
        <w:pStyle w:val="ConsPlusNormal"/>
        <w:ind w:firstLine="540"/>
        <w:jc w:val="both"/>
      </w:pPr>
      <w:r>
        <w:t>возможность получения заявителем муниципальной услуги в МФЦ.</w:t>
      </w:r>
    </w:p>
    <w:p w:rsidR="0073293D" w:rsidRDefault="0073293D">
      <w:pPr>
        <w:pStyle w:val="ConsPlusNormal"/>
        <w:ind w:firstLine="540"/>
        <w:jc w:val="both"/>
      </w:pPr>
      <w:r>
        <w:t>36. Показателями качества муниципальной услуги являются:</w:t>
      </w:r>
    </w:p>
    <w:p w:rsidR="0073293D" w:rsidRDefault="0073293D">
      <w:pPr>
        <w:pStyle w:val="ConsPlusNormal"/>
        <w:ind w:firstLine="540"/>
        <w:jc w:val="both"/>
      </w:pPr>
      <w:r>
        <w:t>соблюдение должностными лицами Департамента, предоставляющими муниципальную услугу, сроков предоставления муниципальной услуги;</w:t>
      </w:r>
    </w:p>
    <w:p w:rsidR="0073293D" w:rsidRDefault="0073293D">
      <w:pPr>
        <w:pStyle w:val="ConsPlusNormal"/>
        <w:ind w:firstLine="540"/>
        <w:jc w:val="both"/>
      </w:pPr>
      <w: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293D" w:rsidRDefault="0073293D">
      <w:pPr>
        <w:pStyle w:val="ConsPlusNormal"/>
        <w:ind w:firstLine="540"/>
        <w:jc w:val="both"/>
      </w:pPr>
      <w:r>
        <w:t>соблюдение требований административного регламента;</w:t>
      </w:r>
    </w:p>
    <w:p w:rsidR="0073293D" w:rsidRDefault="0073293D">
      <w:pPr>
        <w:pStyle w:val="ConsPlusNormal"/>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293D" w:rsidRDefault="0073293D">
      <w:pPr>
        <w:pStyle w:val="ConsPlusNormal"/>
        <w:jc w:val="both"/>
      </w:pPr>
    </w:p>
    <w:p w:rsidR="0073293D" w:rsidRDefault="0073293D">
      <w:pPr>
        <w:pStyle w:val="ConsPlusNormal"/>
        <w:jc w:val="center"/>
        <w:outlineLvl w:val="2"/>
      </w:pPr>
      <w:r>
        <w:t>Иные требования, в том числе учитывающие особенности</w:t>
      </w:r>
    </w:p>
    <w:p w:rsidR="0073293D" w:rsidRDefault="0073293D">
      <w:pPr>
        <w:pStyle w:val="ConsPlusNormal"/>
        <w:jc w:val="center"/>
      </w:pPr>
      <w:r>
        <w:t>предоставления муниципальной услуги в многофункциональных</w:t>
      </w:r>
    </w:p>
    <w:p w:rsidR="0073293D" w:rsidRDefault="0073293D">
      <w:pPr>
        <w:pStyle w:val="ConsPlusNormal"/>
        <w:jc w:val="center"/>
      </w:pPr>
      <w:r>
        <w:t>центрах предоставления государственных и муниципальных</w:t>
      </w:r>
    </w:p>
    <w:p w:rsidR="0073293D" w:rsidRDefault="0073293D">
      <w:pPr>
        <w:pStyle w:val="ConsPlusNormal"/>
        <w:jc w:val="center"/>
      </w:pPr>
      <w:r>
        <w:t>услуг, и особенности предоставления муниципальной услуги</w:t>
      </w:r>
    </w:p>
    <w:p w:rsidR="0073293D" w:rsidRDefault="0073293D">
      <w:pPr>
        <w:pStyle w:val="ConsPlusNormal"/>
        <w:jc w:val="center"/>
      </w:pPr>
      <w:r>
        <w:t>в электронной форме</w:t>
      </w:r>
    </w:p>
    <w:p w:rsidR="0073293D" w:rsidRDefault="0073293D">
      <w:pPr>
        <w:pStyle w:val="ConsPlusNormal"/>
        <w:jc w:val="both"/>
      </w:pPr>
    </w:p>
    <w:p w:rsidR="0073293D" w:rsidRDefault="0073293D">
      <w:pPr>
        <w:pStyle w:val="ConsPlusNormal"/>
        <w:ind w:firstLine="540"/>
        <w:jc w:val="both"/>
      </w:pPr>
      <w:r>
        <w:t>37.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города Ханты-Мансийска.</w:t>
      </w:r>
    </w:p>
    <w:p w:rsidR="0073293D" w:rsidRDefault="0073293D">
      <w:pPr>
        <w:pStyle w:val="ConsPlusNormal"/>
        <w:ind w:firstLine="540"/>
        <w:jc w:val="both"/>
      </w:pPr>
      <w:r>
        <w:t>38. Посредством Единого и регионального порталов осуществляется информирование заявителя по вопросам предоставления муниципальной услуги, в том числе о ходе предоставления муниципальной услуги.</w:t>
      </w:r>
    </w:p>
    <w:p w:rsidR="0073293D" w:rsidRDefault="0073293D">
      <w:pPr>
        <w:pStyle w:val="ConsPlusNormal"/>
        <w:ind w:firstLine="540"/>
        <w:jc w:val="both"/>
      </w:pPr>
      <w:r>
        <w:t>Прием документов в электронной форме не осуществляется.</w:t>
      </w:r>
    </w:p>
    <w:p w:rsidR="0073293D" w:rsidRDefault="0073293D">
      <w:pPr>
        <w:pStyle w:val="ConsPlusNormal"/>
        <w:jc w:val="both"/>
      </w:pPr>
    </w:p>
    <w:p w:rsidR="0073293D" w:rsidRDefault="0073293D">
      <w:pPr>
        <w:pStyle w:val="ConsPlusNormal"/>
        <w:jc w:val="center"/>
        <w:outlineLvl w:val="1"/>
      </w:pPr>
      <w:r>
        <w:t>III. Состав, последовательность и сроки выполнения</w:t>
      </w:r>
    </w:p>
    <w:p w:rsidR="0073293D" w:rsidRDefault="0073293D">
      <w:pPr>
        <w:pStyle w:val="ConsPlusNormal"/>
        <w:jc w:val="center"/>
      </w:pPr>
      <w:r>
        <w:t>административных процедур, требования к порядку</w:t>
      </w:r>
    </w:p>
    <w:p w:rsidR="0073293D" w:rsidRDefault="0073293D">
      <w:pPr>
        <w:pStyle w:val="ConsPlusNormal"/>
        <w:jc w:val="center"/>
      </w:pPr>
      <w:r>
        <w:t>их выполнения, в том числе особенности выполнения</w:t>
      </w:r>
    </w:p>
    <w:p w:rsidR="0073293D" w:rsidRDefault="0073293D">
      <w:pPr>
        <w:pStyle w:val="ConsPlusNormal"/>
        <w:jc w:val="center"/>
      </w:pPr>
      <w:r>
        <w:t>административных процедур в электронной форме</w:t>
      </w:r>
    </w:p>
    <w:p w:rsidR="0073293D" w:rsidRDefault="0073293D">
      <w:pPr>
        <w:pStyle w:val="ConsPlusNormal"/>
        <w:jc w:val="both"/>
      </w:pPr>
    </w:p>
    <w:p w:rsidR="0073293D" w:rsidRDefault="0073293D">
      <w:pPr>
        <w:pStyle w:val="ConsPlusNormal"/>
        <w:ind w:firstLine="540"/>
        <w:jc w:val="both"/>
      </w:pPr>
      <w:r>
        <w:t>39. Предоставление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включает в себя следующие административные процедуры:</w:t>
      </w:r>
    </w:p>
    <w:p w:rsidR="0073293D" w:rsidRDefault="0073293D">
      <w:pPr>
        <w:pStyle w:val="ConsPlusNormal"/>
        <w:ind w:firstLine="540"/>
        <w:jc w:val="both"/>
      </w:pPr>
      <w:r>
        <w:t>1) прием и регистрация заявления о предоставлении муниципальной услуги;</w:t>
      </w:r>
    </w:p>
    <w:p w:rsidR="0073293D" w:rsidRDefault="0073293D">
      <w:pPr>
        <w:pStyle w:val="ConsPlusNormal"/>
        <w:ind w:firstLine="540"/>
        <w:jc w:val="both"/>
      </w:pPr>
      <w:r>
        <w:t>2)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w:t>
      </w:r>
    </w:p>
    <w:p w:rsidR="0073293D" w:rsidRDefault="0073293D">
      <w:pPr>
        <w:pStyle w:val="ConsPlusNormal"/>
        <w:ind w:firstLine="540"/>
        <w:jc w:val="both"/>
      </w:pPr>
      <w:r>
        <w:lastRenderedPageBreak/>
        <w:t>3) рассмотрение представленных документов и принятие решения о предоставлении или об отказе в предоставлении муниципальной услуги;</w:t>
      </w:r>
    </w:p>
    <w:p w:rsidR="0073293D" w:rsidRDefault="0073293D">
      <w:pPr>
        <w:pStyle w:val="ConsPlusNormal"/>
        <w:ind w:firstLine="540"/>
        <w:jc w:val="both"/>
      </w:pPr>
      <w:r>
        <w:t>4) выдача заявителю документов, являющихся результатом предоставления муниципальной услуги.</w:t>
      </w:r>
    </w:p>
    <w:p w:rsidR="0073293D" w:rsidRDefault="0073293D">
      <w:pPr>
        <w:pStyle w:val="ConsPlusNormal"/>
        <w:ind w:firstLine="540"/>
        <w:jc w:val="both"/>
      </w:pPr>
      <w:r>
        <w:t xml:space="preserve">3.2. </w:t>
      </w:r>
      <w:hyperlink w:anchor="P849" w:history="1">
        <w:r>
          <w:rPr>
            <w:color w:val="0000FF"/>
          </w:rPr>
          <w:t>Блок-схема</w:t>
        </w:r>
      </w:hyperlink>
      <w:r>
        <w:t xml:space="preserve"> предоставления муниципальной услуги приведена в приложении 6 к настоящему административному регламенту.</w:t>
      </w:r>
    </w:p>
    <w:p w:rsidR="0073293D" w:rsidRDefault="0073293D">
      <w:pPr>
        <w:pStyle w:val="ConsPlusNormal"/>
        <w:ind w:firstLine="540"/>
        <w:jc w:val="both"/>
      </w:pPr>
      <w:r>
        <w:t>40. Прием и регистрация заявления о предоставлении муниципальной услуги</w:t>
      </w:r>
    </w:p>
    <w:p w:rsidR="0073293D" w:rsidRDefault="0073293D">
      <w:pPr>
        <w:pStyle w:val="ConsPlusNormal"/>
        <w:ind w:firstLine="540"/>
        <w:jc w:val="both"/>
      </w:pPr>
      <w:r>
        <w:t>Основанием для начала административной процедуры являются:</w:t>
      </w:r>
    </w:p>
    <w:p w:rsidR="0073293D" w:rsidRDefault="0073293D">
      <w:pPr>
        <w:pStyle w:val="ConsPlusNormal"/>
        <w:ind w:firstLine="540"/>
        <w:jc w:val="both"/>
      </w:pPr>
      <w:r>
        <w:t>поступление в Отдел заявления о предоставлении муниципальной услуги.</w:t>
      </w:r>
    </w:p>
    <w:p w:rsidR="0073293D" w:rsidRDefault="0073293D">
      <w:pPr>
        <w:pStyle w:val="ConsPlusNormal"/>
        <w:ind w:firstLine="540"/>
        <w:jc w:val="both"/>
      </w:pPr>
      <w:r>
        <w:t>Сведения о должностном лице, ответственном за выполнение административной процедуры:</w:t>
      </w:r>
    </w:p>
    <w:p w:rsidR="0073293D" w:rsidRDefault="0073293D">
      <w:pPr>
        <w:pStyle w:val="ConsPlusNormal"/>
        <w:ind w:firstLine="540"/>
        <w:jc w:val="both"/>
      </w:pPr>
      <w:r>
        <w:t>за прием и регистрацию заявления о предоставлении муниципальной услуги, предоставленного заявителем лично в Отдел: специалист Отдела, ответственный за предоставление муниципальной услуги;</w:t>
      </w:r>
    </w:p>
    <w:p w:rsidR="0073293D" w:rsidRDefault="0073293D">
      <w:pPr>
        <w:pStyle w:val="ConsPlusNormal"/>
        <w:ind w:firstLine="540"/>
        <w:jc w:val="both"/>
      </w:pPr>
      <w:r>
        <w:t>за прием и регистрацию заявления в МФЦ - специалист МФЦ.</w:t>
      </w:r>
    </w:p>
    <w:p w:rsidR="0073293D" w:rsidRDefault="0073293D">
      <w:pPr>
        <w:pStyle w:val="ConsPlusNormal"/>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и(или) максимальный срок их выполнения при личном обращении заявителя - 15 минут с момента получения заявления о предоставлении муниципальной услуги).</w:t>
      </w:r>
    </w:p>
    <w:p w:rsidR="0073293D" w:rsidRDefault="0073293D">
      <w:pPr>
        <w:pStyle w:val="ConsPlusNormal"/>
        <w:ind w:firstLine="540"/>
        <w:jc w:val="both"/>
      </w:pPr>
      <w:r>
        <w:t>Критерий принятия решения о приеме и регистрации заявления: наличие заявления о предоставлении муниципальной услуги.</w:t>
      </w:r>
    </w:p>
    <w:p w:rsidR="0073293D" w:rsidRDefault="0073293D">
      <w:pPr>
        <w:pStyle w:val="ConsPlusNormal"/>
        <w:ind w:firstLine="540"/>
        <w:jc w:val="both"/>
      </w:pPr>
      <w:r>
        <w:t>Результат административной процедуры: зарегистрированное заявление о предоставлении муниципальной услуги.</w:t>
      </w:r>
    </w:p>
    <w:p w:rsidR="0073293D" w:rsidRDefault="0073293D">
      <w:pPr>
        <w:pStyle w:val="ConsPlusNormal"/>
        <w:ind w:firstLine="540"/>
        <w:jc w:val="both"/>
      </w:pPr>
      <w:r>
        <w:t>Способ фиксации результата административной процедуры:</w:t>
      </w:r>
    </w:p>
    <w:p w:rsidR="0073293D" w:rsidRDefault="0073293D">
      <w:pPr>
        <w:pStyle w:val="ConsPlusNormal"/>
        <w:ind w:firstLine="540"/>
        <w:jc w:val="both"/>
      </w:pPr>
      <w:r>
        <w:t>при подаче заявления о предоставлении муниципальной услуги лично в Отдел специалист Отдела,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73293D" w:rsidRDefault="0073293D">
      <w:pPr>
        <w:pStyle w:val="ConsPlusNormal"/>
        <w:ind w:firstLine="540"/>
        <w:jc w:val="both"/>
      </w:pPr>
      <w: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 и передает в Отдел в срок, не превышающий 1 день;</w:t>
      </w:r>
    </w:p>
    <w:p w:rsidR="0073293D" w:rsidRDefault="0073293D">
      <w:pPr>
        <w:pStyle w:val="ConsPlusNormal"/>
        <w:ind w:firstLine="540"/>
        <w:jc w:val="both"/>
      </w:pPr>
      <w:r>
        <w:t>заявителю, подавшему заявление о предоставлении муниципальной услуги в Отдел либо МФЦ, выдается расписка в получении от заявителя документов, необходимых для предоставления муниципальной услуги, с указанием их перечня и даты получения.</w:t>
      </w:r>
    </w:p>
    <w:p w:rsidR="0073293D" w:rsidRDefault="0073293D">
      <w:pPr>
        <w:pStyle w:val="ConsPlusNormal"/>
        <w:ind w:firstLine="540"/>
        <w:jc w:val="both"/>
      </w:pPr>
      <w:r>
        <w:t>41.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w:t>
      </w:r>
    </w:p>
    <w:p w:rsidR="0073293D" w:rsidRDefault="0073293D">
      <w:pPr>
        <w:pStyle w:val="ConsPlusNormal"/>
        <w:ind w:firstLine="540"/>
        <w:jc w:val="both"/>
      </w:pPr>
      <w:r>
        <w:t xml:space="preserve">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и отсутствие документов, указанных в </w:t>
      </w:r>
      <w:hyperlink w:anchor="P226" w:history="1">
        <w:r>
          <w:rPr>
            <w:color w:val="0000FF"/>
          </w:rPr>
          <w:t>подпунктах 1</w:t>
        </w:r>
      </w:hyperlink>
      <w:r>
        <w:t xml:space="preserve"> - </w:t>
      </w:r>
      <w:hyperlink w:anchor="P232" w:history="1">
        <w:r>
          <w:rPr>
            <w:color w:val="0000FF"/>
          </w:rPr>
          <w:t>7 пункта 20</w:t>
        </w:r>
      </w:hyperlink>
      <w:r>
        <w:t xml:space="preserve"> настоящего административного регламента.</w:t>
      </w:r>
    </w:p>
    <w:p w:rsidR="0073293D" w:rsidRDefault="0073293D">
      <w:pPr>
        <w:pStyle w:val="ConsPlusNormal"/>
        <w:ind w:firstLine="540"/>
        <w:jc w:val="both"/>
      </w:pPr>
      <w:r>
        <w:t>Сведения о должностном лице, ответственном за выполнение административной процедуры:</w:t>
      </w:r>
    </w:p>
    <w:p w:rsidR="0073293D" w:rsidRDefault="0073293D">
      <w:pPr>
        <w:pStyle w:val="ConsPlusNormal"/>
        <w:ind w:firstLine="540"/>
        <w:jc w:val="both"/>
      </w:pPr>
      <w:r>
        <w:t>за экспертизу представленных заявителем документов, формирование и направление межведомственных запросов в органы власти и запросов в структурные подразделения Департамента, участвующих в предоставлении муниципальной услуги, - специалист Отдела, ответственный за предоставление муниципальной услуги;</w:t>
      </w:r>
    </w:p>
    <w:p w:rsidR="0073293D" w:rsidRDefault="0073293D">
      <w:pPr>
        <w:pStyle w:val="ConsPlusNormal"/>
        <w:ind w:firstLine="540"/>
        <w:jc w:val="both"/>
      </w:pPr>
      <w:r>
        <w:t xml:space="preserve">за подготовку документов, содержащих сведения, указанные в </w:t>
      </w:r>
      <w:hyperlink w:anchor="P230" w:history="1">
        <w:r>
          <w:rPr>
            <w:color w:val="0000FF"/>
          </w:rPr>
          <w:t>подпункте 5 пункта 20</w:t>
        </w:r>
      </w:hyperlink>
      <w:r>
        <w:t xml:space="preserve"> настоящего административного регламента, - специалист отдела сноса жилищного управления Департамента;</w:t>
      </w:r>
    </w:p>
    <w:p w:rsidR="0073293D" w:rsidRDefault="0073293D">
      <w:pPr>
        <w:pStyle w:val="ConsPlusNormal"/>
        <w:ind w:firstLine="540"/>
        <w:jc w:val="both"/>
      </w:pPr>
      <w:r>
        <w:t xml:space="preserve">за подготовку документов, содержащих сведения, указанные в </w:t>
      </w:r>
      <w:hyperlink w:anchor="P231" w:history="1">
        <w:r>
          <w:rPr>
            <w:color w:val="0000FF"/>
          </w:rPr>
          <w:t>подпункте 6 пункта 20</w:t>
        </w:r>
      </w:hyperlink>
      <w:r>
        <w:t xml:space="preserve"> настоящего административного регламента, - специалист отдела формирования и разграничения собственности управления муниципальной собственности Департамента;</w:t>
      </w:r>
    </w:p>
    <w:p w:rsidR="0073293D" w:rsidRDefault="0073293D">
      <w:pPr>
        <w:pStyle w:val="ConsPlusNormal"/>
        <w:ind w:firstLine="540"/>
        <w:jc w:val="both"/>
      </w:pPr>
      <w:r>
        <w:t xml:space="preserve">за подготовку документов, содержащих сведения, указанные в </w:t>
      </w:r>
      <w:hyperlink w:anchor="P232" w:history="1">
        <w:r>
          <w:rPr>
            <w:color w:val="0000FF"/>
          </w:rPr>
          <w:t>подпункте 7 пункта 20</w:t>
        </w:r>
      </w:hyperlink>
      <w:r>
        <w:t xml:space="preserve"> настоящего административного регламента, - специалист юридического управления </w:t>
      </w:r>
      <w:r>
        <w:lastRenderedPageBreak/>
        <w:t>Департамента.</w:t>
      </w:r>
    </w:p>
    <w:p w:rsidR="0073293D" w:rsidRDefault="0073293D">
      <w:pPr>
        <w:pStyle w:val="ConsPlusNormal"/>
        <w:ind w:firstLine="540"/>
        <w:jc w:val="both"/>
      </w:pPr>
      <w:r>
        <w:t>Содержание административных действий, входящих в состав административной процедуры:</w:t>
      </w:r>
    </w:p>
    <w:p w:rsidR="0073293D" w:rsidRDefault="0073293D">
      <w:pPr>
        <w:pStyle w:val="ConsPlusNormal"/>
        <w:ind w:firstLine="540"/>
        <w:jc w:val="both"/>
      </w:pPr>
      <w:r>
        <w:t>экспертиза представленных заявителем документов,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 (продолжительность и(или) максимальный срок выполнения административного действия - 5 дней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73293D" w:rsidRDefault="0073293D">
      <w:pPr>
        <w:pStyle w:val="ConsPlusNormal"/>
        <w:ind w:firstLine="540"/>
        <w:jc w:val="both"/>
      </w:pPr>
      <w:r>
        <w:t>получение ответа на межведомственные запросы (продолжительность и(или) максимальный срок выполнения административного действия - 5 дней со дня поступления межведомственного запроса в органы власти, предоставляющие документ и информацию);</w:t>
      </w:r>
    </w:p>
    <w:p w:rsidR="0073293D" w:rsidRDefault="0073293D">
      <w:pPr>
        <w:pStyle w:val="ConsPlusNormal"/>
        <w:ind w:firstLine="540"/>
        <w:jc w:val="both"/>
      </w:pPr>
      <w:r>
        <w:t xml:space="preserve">подготовка Департаментом документов, содержащих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(продолжительность и(или) максимальный срок выполнения административного действия - 5 дней со дня поступления в структурное подразделение Департамента, участвующее в предоставлении муниципальной услуги, запроса).</w:t>
      </w:r>
    </w:p>
    <w:p w:rsidR="0073293D" w:rsidRDefault="0073293D">
      <w:pPr>
        <w:pStyle w:val="ConsPlusNormal"/>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226" w:history="1">
        <w:r>
          <w:rPr>
            <w:color w:val="0000FF"/>
          </w:rPr>
          <w:t>подпунктах 1</w:t>
        </w:r>
      </w:hyperlink>
      <w:r>
        <w:t xml:space="preserve"> - </w:t>
      </w:r>
      <w:hyperlink w:anchor="P229" w:history="1">
        <w:r>
          <w:rPr>
            <w:color w:val="0000FF"/>
          </w:rPr>
          <w:t>4 пункта 20</w:t>
        </w:r>
      </w:hyperlink>
      <w:r>
        <w:t xml:space="preserve"> настоящего административного регламента.</w:t>
      </w:r>
    </w:p>
    <w:p w:rsidR="0073293D" w:rsidRDefault="0073293D">
      <w:pPr>
        <w:pStyle w:val="ConsPlusNormal"/>
        <w:ind w:firstLine="540"/>
        <w:jc w:val="both"/>
      </w:pPr>
      <w:r>
        <w:t xml:space="preserve">Критерий принятия решения о подготовке документов, содержащих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отсутствие таких документов.</w:t>
      </w:r>
    </w:p>
    <w:p w:rsidR="0073293D" w:rsidRDefault="0073293D">
      <w:pPr>
        <w:pStyle w:val="ConsPlusNormal"/>
        <w:ind w:firstLine="540"/>
        <w:jc w:val="both"/>
      </w:pPr>
      <w:r>
        <w:t>Результат административной процедуры:</w:t>
      </w:r>
    </w:p>
    <w:p w:rsidR="0073293D" w:rsidRDefault="0073293D">
      <w:pPr>
        <w:pStyle w:val="ConsPlusNormal"/>
        <w:ind w:firstLine="540"/>
        <w:jc w:val="both"/>
      </w:pPr>
      <w: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73293D" w:rsidRDefault="0073293D">
      <w:pPr>
        <w:pStyle w:val="ConsPlusNormal"/>
        <w:ind w:firstLine="540"/>
        <w:jc w:val="both"/>
      </w:pPr>
      <w:r>
        <w:t xml:space="preserve">оформленные документы, содержащие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(в случае отсутствия документов, которые заявитель вправе представить по собственной инициативе).</w:t>
      </w:r>
    </w:p>
    <w:p w:rsidR="0073293D" w:rsidRDefault="0073293D">
      <w:pPr>
        <w:pStyle w:val="ConsPlusNormal"/>
        <w:ind w:firstLine="540"/>
        <w:jc w:val="both"/>
      </w:pPr>
      <w:r>
        <w:t>Способ фиксации результата административной процедуры:</w:t>
      </w:r>
    </w:p>
    <w:p w:rsidR="0073293D" w:rsidRDefault="0073293D">
      <w:pPr>
        <w:pStyle w:val="ConsPlusNormal"/>
        <w:ind w:firstLine="540"/>
        <w:jc w:val="both"/>
      </w:pPr>
      <w:r>
        <w:t>специалист Отдела, ответственный за предоставление муниципальной услуги, регистрирует ответ на запрос, полученный в электронном виде, в книге регистрации ответов на межведомственные запросы;</w:t>
      </w:r>
    </w:p>
    <w:p w:rsidR="0073293D" w:rsidRDefault="0073293D">
      <w:pPr>
        <w:pStyle w:val="ConsPlusNormal"/>
        <w:ind w:firstLine="540"/>
        <w:jc w:val="both"/>
      </w:pPr>
      <w:r>
        <w:t xml:space="preserve">документы, содержащие сведения, указанные в </w:t>
      </w:r>
      <w:hyperlink w:anchor="P230" w:history="1">
        <w:r>
          <w:rPr>
            <w:color w:val="0000FF"/>
          </w:rPr>
          <w:t>подпункте 5 пункта 20</w:t>
        </w:r>
      </w:hyperlink>
      <w:r>
        <w:t xml:space="preserve"> настоящего административного регламента, подписываются начальником отдела сноса жилищного управления Департамента;</w:t>
      </w:r>
    </w:p>
    <w:p w:rsidR="0073293D" w:rsidRDefault="0073293D">
      <w:pPr>
        <w:pStyle w:val="ConsPlusNormal"/>
        <w:ind w:firstLine="540"/>
        <w:jc w:val="both"/>
      </w:pPr>
      <w:r>
        <w:t xml:space="preserve">документы, содержащие сведения, указанные в </w:t>
      </w:r>
      <w:hyperlink w:anchor="P231" w:history="1">
        <w:r>
          <w:rPr>
            <w:color w:val="0000FF"/>
          </w:rPr>
          <w:t>подпункте 6 пункта 20</w:t>
        </w:r>
      </w:hyperlink>
      <w:r>
        <w:t xml:space="preserve"> настоящего административного регламента, подписываются начальником отдела формирования и разграничения собственности управления муниципальной собственности Департамента и регистрируется в системе электронного документооборота специалистом Департамента, ответственным за делопроизводство;</w:t>
      </w:r>
    </w:p>
    <w:p w:rsidR="0073293D" w:rsidRDefault="0073293D">
      <w:pPr>
        <w:pStyle w:val="ConsPlusNormal"/>
        <w:ind w:firstLine="540"/>
        <w:jc w:val="both"/>
      </w:pPr>
      <w:r>
        <w:t xml:space="preserve">документы, содержащие сведения, указанные в </w:t>
      </w:r>
      <w:hyperlink w:anchor="P232" w:history="1">
        <w:r>
          <w:rPr>
            <w:color w:val="0000FF"/>
          </w:rPr>
          <w:t>подпункте 7 пункта 20</w:t>
        </w:r>
      </w:hyperlink>
      <w:r>
        <w:t xml:space="preserve"> настоящего административного регламента, подписываются начальником юридического управления Департамента и регистрируется в системе электронного документооборота специалистом Департамента, ответственным за делопроизводство.</w:t>
      </w:r>
    </w:p>
    <w:p w:rsidR="0073293D" w:rsidRDefault="0073293D">
      <w:pPr>
        <w:pStyle w:val="ConsPlusNormal"/>
        <w:ind w:firstLine="540"/>
        <w:jc w:val="both"/>
      </w:pPr>
      <w:r>
        <w:t>В случае поступления ответа на межведомственный запрос по почте специалист Департамента, ответственный за делопроизводство, передает зарегистрированный ответ на межведомственный запрос специалисту Отдела, ответственному за предоставление муниципальной услуги.</w:t>
      </w:r>
    </w:p>
    <w:p w:rsidR="0073293D" w:rsidRDefault="0073293D">
      <w:pPr>
        <w:pStyle w:val="ConsPlusNormal"/>
        <w:ind w:firstLine="540"/>
        <w:jc w:val="both"/>
      </w:pPr>
      <w:r>
        <w:t xml:space="preserve">Документы, содержащие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передаются структурными подразделениями Департамента, участвующими в предоставлении муниципальной услуги, специалисту Отдела, ответственному за предоставление услуги, для дальнейшего их рассмотрения.</w:t>
      </w:r>
    </w:p>
    <w:p w:rsidR="0073293D" w:rsidRDefault="0073293D">
      <w:pPr>
        <w:pStyle w:val="ConsPlusNormal"/>
        <w:ind w:firstLine="540"/>
        <w:jc w:val="both"/>
      </w:pPr>
      <w:r>
        <w:t>42. Рассмотрение представленных документов и принятие решения о предоставлении или об отказе в предоставлении муниципальной услуги</w:t>
      </w:r>
    </w:p>
    <w:p w:rsidR="0073293D" w:rsidRDefault="0073293D">
      <w:pPr>
        <w:pStyle w:val="ConsPlusNormal"/>
        <w:ind w:firstLine="540"/>
        <w:jc w:val="both"/>
      </w:pPr>
      <w:r>
        <w:lastRenderedPageBreak/>
        <w:t xml:space="preserve">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содержащих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и(или) ответа на межведомственный запрос.</w:t>
      </w:r>
    </w:p>
    <w:p w:rsidR="0073293D" w:rsidRDefault="0073293D">
      <w:pPr>
        <w:pStyle w:val="ConsPlusNormal"/>
        <w:ind w:firstLine="540"/>
        <w:jc w:val="both"/>
      </w:pPr>
      <w:r>
        <w:t>Сведения о должностном лице, ответственном за выполнение административной процедуры:</w:t>
      </w:r>
    </w:p>
    <w:p w:rsidR="0073293D" w:rsidRDefault="0073293D">
      <w:pPr>
        <w:pStyle w:val="ConsPlusNormal"/>
        <w:ind w:firstLine="540"/>
        <w:jc w:val="both"/>
      </w:pPr>
      <w:r>
        <w:t>за рассмотрение комплекта документов, подготовку проекта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уведомления об отказе в предоставлении муниципальной услуги - специалист Отдела, ответственный за предоставление муниципальной услуги;</w:t>
      </w:r>
    </w:p>
    <w:p w:rsidR="0073293D" w:rsidRDefault="0073293D">
      <w:pPr>
        <w:pStyle w:val="ConsPlusNormal"/>
        <w:ind w:firstLine="540"/>
        <w:jc w:val="both"/>
      </w:pPr>
      <w:r>
        <w:t>за подписание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 директор Департамента либо лицо, его замещающее;</w:t>
      </w:r>
    </w:p>
    <w:p w:rsidR="0073293D" w:rsidRDefault="0073293D">
      <w:pPr>
        <w:pStyle w:val="ConsPlusNormal"/>
        <w:ind w:firstLine="540"/>
        <w:jc w:val="both"/>
      </w:pPr>
      <w:r>
        <w:t>за подписание уведомления об отказе в предоставлении муниципальной услуги - директор Департамента либо лицо, его замещающее;</w:t>
      </w:r>
    </w:p>
    <w:p w:rsidR="0073293D" w:rsidRDefault="0073293D">
      <w:pPr>
        <w:pStyle w:val="ConsPlusNormal"/>
        <w:ind w:firstLine="540"/>
        <w:jc w:val="both"/>
      </w:pPr>
      <w:r>
        <w:t>за регистрацию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уведомления об отказе в предоставлении муниципальной услуги - специалист Департамента, ответственный за делопроизводство.</w:t>
      </w:r>
    </w:p>
    <w:p w:rsidR="0073293D" w:rsidRDefault="0073293D">
      <w:pPr>
        <w:pStyle w:val="ConsPlusNormal"/>
        <w:ind w:firstLine="540"/>
        <w:jc w:val="both"/>
      </w:pPr>
      <w:r>
        <w:t>Содержание административных действий, входящих в состав административной процедуры:</w:t>
      </w:r>
    </w:p>
    <w:p w:rsidR="0073293D" w:rsidRDefault="0073293D">
      <w:pPr>
        <w:pStyle w:val="ConsPlusNormal"/>
        <w:ind w:firstLine="540"/>
        <w:jc w:val="both"/>
      </w:pPr>
      <w:r>
        <w:t xml:space="preserve">рассмотрение комплекта документов и подготовка проекта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проекта уведомления об отказе в предоставлении муниципальной услуги (продолжительность и(или) максимальный срок выполнения - 40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и документов, содержащих сведения, указанные в </w:t>
      </w:r>
      <w:hyperlink w:anchor="P230" w:history="1">
        <w:r>
          <w:rPr>
            <w:color w:val="0000FF"/>
          </w:rPr>
          <w:t>подпунктах 5</w:t>
        </w:r>
      </w:hyperlink>
      <w:r>
        <w:t xml:space="preserve"> - </w:t>
      </w:r>
      <w:hyperlink w:anchor="P232" w:history="1">
        <w:r>
          <w:rPr>
            <w:color w:val="0000FF"/>
          </w:rPr>
          <w:t>7 пункта 20</w:t>
        </w:r>
      </w:hyperlink>
      <w:r>
        <w:t xml:space="preserve"> настоящего административного регламента, и(или) ответа на межведомственный запрос);</w:t>
      </w:r>
    </w:p>
    <w:p w:rsidR="0073293D" w:rsidRDefault="0073293D">
      <w:pPr>
        <w:pStyle w:val="ConsPlusNormal"/>
        <w:ind w:firstLine="540"/>
        <w:jc w:val="both"/>
      </w:pPr>
      <w:r>
        <w:t>подписание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уведомления об отказе в предоставлении муниципальной услуги (продолжительность и(или) максимальный срок выполнения - 4 дня со дня рассмотрения комплекта документов и подготовки проекта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проекта уведомления об отказе в предоставлении муниципальной услуги);</w:t>
      </w:r>
    </w:p>
    <w:p w:rsidR="0073293D" w:rsidRDefault="0073293D">
      <w:pPr>
        <w:pStyle w:val="ConsPlusNormal"/>
        <w:ind w:firstLine="540"/>
        <w:jc w:val="both"/>
      </w:pPr>
      <w:r>
        <w:t>регистрация подписанного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уведомления об отказе в предоставлении муниципальной услуги (продолжительность и(или) максимальный срок выполнения - 3 дня со дня подписания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 или проекта уведомления об отказе в предоставлении муниципальной услуги).</w:t>
      </w:r>
    </w:p>
    <w:p w:rsidR="0073293D" w:rsidRDefault="0073293D">
      <w:pPr>
        <w:pStyle w:val="ConsPlusNormal"/>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63" w:history="1">
        <w:r>
          <w:rPr>
            <w:color w:val="0000FF"/>
          </w:rPr>
          <w:t>пункте 28</w:t>
        </w:r>
      </w:hyperlink>
      <w:r>
        <w:t xml:space="preserve"> настоящего административного регламента.</w:t>
      </w:r>
    </w:p>
    <w:p w:rsidR="0073293D" w:rsidRDefault="0073293D">
      <w:pPr>
        <w:pStyle w:val="ConsPlusNormal"/>
        <w:ind w:firstLine="540"/>
        <w:jc w:val="both"/>
      </w:pPr>
      <w:r>
        <w:t>Результат выполнения административной процедуры:</w:t>
      </w:r>
    </w:p>
    <w:p w:rsidR="0073293D" w:rsidRDefault="0073293D">
      <w:pPr>
        <w:pStyle w:val="ConsPlusNormal"/>
        <w:ind w:firstLine="540"/>
        <w:jc w:val="both"/>
      </w:pPr>
      <w:r>
        <w:t>принятое решение о предоставлении муниципальной услуги и выдача зарегистрированного уведомления о приватизации муниципального жилого помещения жилищного фонда социального использования, с указанием даты заключения договора приватизации;</w:t>
      </w:r>
    </w:p>
    <w:p w:rsidR="0073293D" w:rsidRDefault="0073293D">
      <w:pPr>
        <w:pStyle w:val="ConsPlusNormal"/>
        <w:ind w:firstLine="540"/>
        <w:jc w:val="both"/>
      </w:pPr>
      <w:r>
        <w:t>принятое решение об отказе в предоставлении муниципальной услуги и выдача зарегистрированного уведомления об отказе в предоставлении муниципальной услуги (в случае принятия решения об отказе в предоставлении муниципальной услуги).</w:t>
      </w:r>
    </w:p>
    <w:p w:rsidR="0073293D" w:rsidRDefault="0073293D">
      <w:pPr>
        <w:pStyle w:val="ConsPlusNormal"/>
        <w:ind w:firstLine="540"/>
        <w:jc w:val="both"/>
      </w:pPr>
      <w:r>
        <w:lastRenderedPageBreak/>
        <w:t>Специалист Департамента, ответственный за делопроизводство, направляет подписанное и зарегистрированное уведомление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уведомление об отказе в предоставлении муниципальной услуги специалисту Отдела, ответственному за предоставление муниципальной услуги.</w:t>
      </w:r>
    </w:p>
    <w:p w:rsidR="0073293D" w:rsidRDefault="0073293D">
      <w:pPr>
        <w:pStyle w:val="ConsPlusNormal"/>
        <w:ind w:firstLine="540"/>
        <w:jc w:val="both"/>
      </w:pPr>
      <w:r>
        <w:t>Способ фиксации результата выполнения административной процедуры:</w:t>
      </w:r>
    </w:p>
    <w:p w:rsidR="0073293D" w:rsidRDefault="0073293D">
      <w:pPr>
        <w:pStyle w:val="ConsPlusNormal"/>
        <w:ind w:firstLine="540"/>
        <w:jc w:val="both"/>
      </w:pPr>
      <w:r>
        <w:t>специалист Департамента, ответственный за делопроизводство регистрирует уведомление о приватизации муниципального жилого помещения жилищного фонда социального использования, с указанием даты заключения договора приватизации, или уведомление об отказе в предоставлении муниципальной услуги в системе электронного документооборота.</w:t>
      </w:r>
    </w:p>
    <w:p w:rsidR="0073293D" w:rsidRDefault="0073293D">
      <w:pPr>
        <w:pStyle w:val="ConsPlusNormal"/>
        <w:ind w:firstLine="540"/>
        <w:jc w:val="both"/>
      </w:pPr>
      <w:r>
        <w:t>43. Выдача (направление) результата предоставления муниципальной услуги</w:t>
      </w:r>
    </w:p>
    <w:p w:rsidR="0073293D" w:rsidRDefault="0073293D">
      <w:pPr>
        <w:pStyle w:val="ConsPlusNormal"/>
        <w:ind w:firstLine="540"/>
        <w:jc w:val="both"/>
      </w:pPr>
      <w:r>
        <w:t>Основанием для начала административной процедуры является:</w:t>
      </w:r>
    </w:p>
    <w:p w:rsidR="0073293D" w:rsidRDefault="0073293D">
      <w:pPr>
        <w:pStyle w:val="ConsPlusNormal"/>
        <w:ind w:firstLine="540"/>
        <w:jc w:val="both"/>
      </w:pPr>
      <w:r>
        <w:t>поступление специалисту Отдела, ответственному за предоставление муниципальной услуги, подписанного и зарегистрированного уведомления о предоставлении муниципальной услуги или уведомления об отказе в предоставлении муниципальной услуги.</w:t>
      </w:r>
    </w:p>
    <w:p w:rsidR="0073293D" w:rsidRDefault="0073293D">
      <w:pPr>
        <w:pStyle w:val="ConsPlusNormal"/>
        <w:ind w:firstLine="540"/>
        <w:jc w:val="both"/>
      </w:pPr>
      <w:r>
        <w:t>Сведения о должностном лице, ответственном за выполнение административной процедуры:</w:t>
      </w:r>
    </w:p>
    <w:p w:rsidR="0073293D" w:rsidRDefault="0073293D">
      <w:pPr>
        <w:pStyle w:val="ConsPlusNormal"/>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73293D" w:rsidRDefault="0073293D">
      <w:pPr>
        <w:pStyle w:val="ConsPlusNormal"/>
        <w:ind w:firstLine="540"/>
        <w:jc w:val="both"/>
      </w:pPr>
      <w:r>
        <w:t xml:space="preserve">Содержание административных действий, входящих в состав административной процедуры: выдача документов, являющихся результатом предоставления муниципальной услуги (продолжительность и(или) максимальный срок выполнения административного действия - в течение 3 дней со дня принятия одного из указанных в </w:t>
      </w:r>
      <w:hyperlink w:anchor="P156" w:history="1">
        <w:r>
          <w:rPr>
            <w:color w:val="0000FF"/>
          </w:rPr>
          <w:t>пункте 15</w:t>
        </w:r>
      </w:hyperlink>
      <w:r>
        <w:t xml:space="preserve"> настоящего административного регламента решений.</w:t>
      </w:r>
    </w:p>
    <w:p w:rsidR="0073293D" w:rsidRDefault="0073293D">
      <w:pPr>
        <w:pStyle w:val="ConsPlusNormal"/>
        <w:ind w:firstLine="540"/>
        <w:jc w:val="both"/>
      </w:pPr>
      <w:r>
        <w:t>Критерий принятия решения: оформленные документы, являющиеся результатом предоставления муниципальной услуги.</w:t>
      </w:r>
    </w:p>
    <w:p w:rsidR="0073293D" w:rsidRDefault="0073293D">
      <w:pPr>
        <w:pStyle w:val="ConsPlusNormal"/>
        <w:ind w:firstLine="540"/>
        <w:jc w:val="both"/>
      </w:pPr>
      <w:r>
        <w:t>Результат административной процедуры: выданные заявителю документы, являющиеся результатом предоставления муниципальной услуги.</w:t>
      </w:r>
    </w:p>
    <w:p w:rsidR="0073293D" w:rsidRDefault="0073293D">
      <w:pPr>
        <w:pStyle w:val="ConsPlusNormal"/>
        <w:ind w:firstLine="540"/>
        <w:jc w:val="both"/>
      </w:pPr>
      <w:r>
        <w:t>Способ фиксации: запись о выдаче документов заявителю отображается заявителем в книге регистрации заявлений.</w:t>
      </w:r>
    </w:p>
    <w:p w:rsidR="0073293D" w:rsidRDefault="0073293D">
      <w:pPr>
        <w:pStyle w:val="ConsPlusNormal"/>
        <w:ind w:firstLine="540"/>
        <w:jc w:val="both"/>
      </w:pPr>
      <w: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со дня принятия решения о предоставлении или об отказе в предоставлении муниципальной услуги, направляет их в МФЦ.</w:t>
      </w:r>
    </w:p>
    <w:p w:rsidR="0073293D" w:rsidRDefault="0073293D">
      <w:pPr>
        <w:pStyle w:val="ConsPlusNormal"/>
        <w:ind w:firstLine="540"/>
        <w:jc w:val="both"/>
      </w:pPr>
      <w:r>
        <w:t>Критерий принятия решения: наличие документов, являющихся результатом предоставления муниципальной услуги.</w:t>
      </w:r>
    </w:p>
    <w:p w:rsidR="0073293D" w:rsidRDefault="0073293D">
      <w:pPr>
        <w:pStyle w:val="ConsPlusNormal"/>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73293D" w:rsidRDefault="0073293D">
      <w:pPr>
        <w:pStyle w:val="ConsPlusNormal"/>
        <w:ind w:firstLine="540"/>
        <w:jc w:val="both"/>
      </w:pPr>
      <w:r>
        <w:t>Способ фиксации результата выполнения административной процедуры:</w:t>
      </w:r>
    </w:p>
    <w:p w:rsidR="0073293D" w:rsidRDefault="0073293D">
      <w:pPr>
        <w:pStyle w:val="ConsPlusNormal"/>
        <w:ind w:firstLine="540"/>
        <w:jc w:val="both"/>
      </w:pPr>
      <w: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73293D" w:rsidRDefault="0073293D">
      <w:pPr>
        <w:pStyle w:val="ConsPlusNormal"/>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73293D" w:rsidRDefault="0073293D">
      <w:pPr>
        <w:pStyle w:val="ConsPlusNormal"/>
        <w:jc w:val="both"/>
      </w:pPr>
    </w:p>
    <w:p w:rsidR="0073293D" w:rsidRDefault="0073293D">
      <w:pPr>
        <w:pStyle w:val="ConsPlusNormal"/>
        <w:jc w:val="center"/>
        <w:outlineLvl w:val="1"/>
      </w:pPr>
      <w:r>
        <w:t>IV. Формы контроля</w:t>
      </w:r>
    </w:p>
    <w:p w:rsidR="0073293D" w:rsidRDefault="0073293D">
      <w:pPr>
        <w:pStyle w:val="ConsPlusNormal"/>
        <w:jc w:val="center"/>
      </w:pPr>
      <w:r>
        <w:t>за исполнением административного регламента</w:t>
      </w:r>
    </w:p>
    <w:p w:rsidR="0073293D" w:rsidRDefault="0073293D">
      <w:pPr>
        <w:pStyle w:val="ConsPlusNormal"/>
        <w:jc w:val="both"/>
      </w:pPr>
    </w:p>
    <w:p w:rsidR="0073293D" w:rsidRDefault="0073293D">
      <w:pPr>
        <w:pStyle w:val="ConsPlusNormal"/>
        <w:jc w:val="center"/>
        <w:outlineLvl w:val="2"/>
      </w:pPr>
      <w:r>
        <w:t>Порядок осуществления текущего контроля за соблюдением</w:t>
      </w:r>
    </w:p>
    <w:p w:rsidR="0073293D" w:rsidRDefault="0073293D">
      <w:pPr>
        <w:pStyle w:val="ConsPlusNormal"/>
        <w:jc w:val="center"/>
      </w:pPr>
      <w:r>
        <w:t>и исполнением ответственными должностными лицами положений</w:t>
      </w:r>
    </w:p>
    <w:p w:rsidR="0073293D" w:rsidRDefault="0073293D">
      <w:pPr>
        <w:pStyle w:val="ConsPlusNormal"/>
        <w:jc w:val="center"/>
      </w:pPr>
      <w:r>
        <w:t>административного регламента и иных правовых актов,</w:t>
      </w:r>
    </w:p>
    <w:p w:rsidR="0073293D" w:rsidRDefault="0073293D">
      <w:pPr>
        <w:pStyle w:val="ConsPlusNormal"/>
        <w:jc w:val="center"/>
      </w:pPr>
      <w:r>
        <w:t>устанавливающих требования к предоставлению муниципальной</w:t>
      </w:r>
    </w:p>
    <w:p w:rsidR="0073293D" w:rsidRDefault="0073293D">
      <w:pPr>
        <w:pStyle w:val="ConsPlusNormal"/>
        <w:jc w:val="center"/>
      </w:pPr>
      <w:r>
        <w:t>услуги, а также принятием ими решений</w:t>
      </w:r>
    </w:p>
    <w:p w:rsidR="0073293D" w:rsidRDefault="0073293D">
      <w:pPr>
        <w:pStyle w:val="ConsPlusNormal"/>
        <w:jc w:val="both"/>
      </w:pPr>
    </w:p>
    <w:p w:rsidR="0073293D" w:rsidRDefault="0073293D">
      <w:pPr>
        <w:pStyle w:val="ConsPlusNormal"/>
        <w:ind w:firstLine="540"/>
        <w:jc w:val="both"/>
      </w:pPr>
      <w:r>
        <w:t>44.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rsidR="0073293D" w:rsidRDefault="0073293D">
      <w:pPr>
        <w:pStyle w:val="ConsPlusNormal"/>
        <w:jc w:val="both"/>
      </w:pPr>
    </w:p>
    <w:p w:rsidR="0073293D" w:rsidRDefault="0073293D">
      <w:pPr>
        <w:pStyle w:val="ConsPlusNormal"/>
        <w:jc w:val="center"/>
        <w:outlineLvl w:val="2"/>
      </w:pPr>
      <w:r>
        <w:t>Порядок и периодичность осуществления плановых и внеплановых</w:t>
      </w:r>
    </w:p>
    <w:p w:rsidR="0073293D" w:rsidRDefault="0073293D">
      <w:pPr>
        <w:pStyle w:val="ConsPlusNormal"/>
        <w:jc w:val="center"/>
      </w:pPr>
      <w:r>
        <w:t>проверок полноты и качества предоставления муниципальной</w:t>
      </w:r>
    </w:p>
    <w:p w:rsidR="0073293D" w:rsidRDefault="0073293D">
      <w:pPr>
        <w:pStyle w:val="ConsPlusNormal"/>
        <w:jc w:val="center"/>
      </w:pPr>
      <w:r>
        <w:t>услуги, порядок и формы контроля за полнотой и качеством</w:t>
      </w:r>
    </w:p>
    <w:p w:rsidR="0073293D" w:rsidRDefault="0073293D">
      <w:pPr>
        <w:pStyle w:val="ConsPlusNormal"/>
        <w:jc w:val="center"/>
      </w:pPr>
      <w:r>
        <w:t>предоставления муниципальной услуги, в том числе со стороны</w:t>
      </w:r>
    </w:p>
    <w:p w:rsidR="0073293D" w:rsidRDefault="0073293D">
      <w:pPr>
        <w:pStyle w:val="ConsPlusNormal"/>
        <w:jc w:val="center"/>
      </w:pPr>
      <w:r>
        <w:t>граждан, их объединений и организаций</w:t>
      </w:r>
    </w:p>
    <w:p w:rsidR="0073293D" w:rsidRDefault="0073293D">
      <w:pPr>
        <w:pStyle w:val="ConsPlusNormal"/>
        <w:jc w:val="both"/>
      </w:pPr>
    </w:p>
    <w:p w:rsidR="0073293D" w:rsidRDefault="0073293D">
      <w:pPr>
        <w:pStyle w:val="ConsPlusNormal"/>
        <w:ind w:firstLine="540"/>
        <w:jc w:val="both"/>
      </w:pPr>
      <w:r>
        <w:t>45.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 либо лицом, его замещающим.</w:t>
      </w:r>
    </w:p>
    <w:p w:rsidR="0073293D" w:rsidRDefault="0073293D">
      <w:pPr>
        <w:pStyle w:val="ConsPlusNormal"/>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лицом, его замещающим.</w:t>
      </w:r>
    </w:p>
    <w:p w:rsidR="0073293D" w:rsidRDefault="0073293D">
      <w:pPr>
        <w:pStyle w:val="ConsPlusNormal"/>
        <w:ind w:firstLine="540"/>
        <w:jc w:val="both"/>
      </w:pPr>
      <w: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73293D" w:rsidRDefault="0073293D">
      <w:pPr>
        <w:pStyle w:val="ConsPlusNormal"/>
        <w:ind w:firstLine="540"/>
        <w:jc w:val="both"/>
      </w:pPr>
      <w:r>
        <w:t xml:space="preserve">Рассмотрение жалобы заявителя осуществляется в порядке, предусмотренном </w:t>
      </w:r>
      <w:hyperlink w:anchor="P466" w:history="1">
        <w:r>
          <w:rPr>
            <w:color w:val="0000FF"/>
          </w:rPr>
          <w:t>разделом V</w:t>
        </w:r>
      </w:hyperlink>
      <w:r>
        <w:t xml:space="preserve"> настоящего административного регламента.</w:t>
      </w:r>
    </w:p>
    <w:p w:rsidR="0073293D" w:rsidRDefault="0073293D">
      <w:pPr>
        <w:pStyle w:val="ConsPlusNormal"/>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3293D" w:rsidRDefault="0073293D">
      <w:pPr>
        <w:pStyle w:val="ConsPlusNormal"/>
        <w:ind w:firstLine="540"/>
        <w:jc w:val="both"/>
      </w:pPr>
      <w:r>
        <w:t>Результаты проверки оформляются в форме акта, который подписывается лицами, участвующими в проведении проверки.</w:t>
      </w:r>
    </w:p>
    <w:p w:rsidR="0073293D" w:rsidRDefault="0073293D">
      <w:pPr>
        <w:pStyle w:val="ConsPlusNormal"/>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293D" w:rsidRDefault="0073293D">
      <w:pPr>
        <w:pStyle w:val="ConsPlusNormal"/>
        <w:ind w:firstLine="540"/>
        <w:jc w:val="both"/>
      </w:pPr>
      <w:r>
        <w:t>46.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73293D" w:rsidRDefault="0073293D">
      <w:pPr>
        <w:pStyle w:val="ConsPlusNormal"/>
        <w:jc w:val="both"/>
      </w:pPr>
    </w:p>
    <w:p w:rsidR="0073293D" w:rsidRDefault="0073293D">
      <w:pPr>
        <w:pStyle w:val="ConsPlusNormal"/>
        <w:jc w:val="center"/>
        <w:outlineLvl w:val="2"/>
      </w:pPr>
      <w:r>
        <w:t>Ответственность должностных лиц органа местного</w:t>
      </w:r>
    </w:p>
    <w:p w:rsidR="0073293D" w:rsidRDefault="0073293D">
      <w:pPr>
        <w:pStyle w:val="ConsPlusNormal"/>
        <w:jc w:val="center"/>
      </w:pPr>
      <w:r>
        <w:t>самоуправления за решения и действия (бездействие),</w:t>
      </w:r>
    </w:p>
    <w:p w:rsidR="0073293D" w:rsidRDefault="0073293D">
      <w:pPr>
        <w:pStyle w:val="ConsPlusNormal"/>
        <w:jc w:val="center"/>
      </w:pPr>
      <w:r>
        <w:t>принимаемые (осуществляемые) ими в ходе предоставления</w:t>
      </w:r>
    </w:p>
    <w:p w:rsidR="0073293D" w:rsidRDefault="0073293D">
      <w:pPr>
        <w:pStyle w:val="ConsPlusNormal"/>
        <w:jc w:val="center"/>
      </w:pPr>
      <w:r>
        <w:t>муниципальной услуги, в том числе за необоснованные</w:t>
      </w:r>
    </w:p>
    <w:p w:rsidR="0073293D" w:rsidRDefault="0073293D">
      <w:pPr>
        <w:pStyle w:val="ConsPlusNormal"/>
        <w:jc w:val="center"/>
      </w:pPr>
      <w:r>
        <w:t>межведомственные запросы</w:t>
      </w:r>
    </w:p>
    <w:p w:rsidR="0073293D" w:rsidRDefault="0073293D">
      <w:pPr>
        <w:pStyle w:val="ConsPlusNormal"/>
        <w:jc w:val="both"/>
      </w:pPr>
    </w:p>
    <w:p w:rsidR="0073293D" w:rsidRDefault="0073293D">
      <w:pPr>
        <w:pStyle w:val="ConsPlusNormal"/>
        <w:ind w:firstLine="540"/>
        <w:jc w:val="both"/>
      </w:pPr>
      <w:r>
        <w:t>47. Должностные лица Департамента и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3293D" w:rsidRDefault="0073293D">
      <w:pPr>
        <w:pStyle w:val="ConsPlusNormal"/>
        <w:ind w:firstLine="540"/>
        <w:jc w:val="both"/>
      </w:pPr>
      <w:r>
        <w:t xml:space="preserve">В соответствии со </w:t>
      </w:r>
      <w:hyperlink r:id="rId26"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w:t>
      </w:r>
      <w:r>
        <w:lastRenderedPageBreak/>
        <w:t>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3293D" w:rsidRDefault="0073293D">
      <w:pPr>
        <w:pStyle w:val="ConsPlusNormal"/>
        <w:jc w:val="both"/>
      </w:pPr>
    </w:p>
    <w:p w:rsidR="0073293D" w:rsidRDefault="0073293D">
      <w:pPr>
        <w:pStyle w:val="ConsPlusNormal"/>
        <w:jc w:val="center"/>
        <w:outlineLvl w:val="1"/>
      </w:pPr>
      <w:bookmarkStart w:id="26" w:name="P466"/>
      <w:bookmarkEnd w:id="26"/>
      <w:r>
        <w:t>V. Досудебный (внесудебный) порядок обжалования</w:t>
      </w:r>
    </w:p>
    <w:p w:rsidR="0073293D" w:rsidRDefault="0073293D">
      <w:pPr>
        <w:pStyle w:val="ConsPlusNormal"/>
        <w:jc w:val="center"/>
      </w:pPr>
      <w:r>
        <w:t>решений и действий (бездействия) органа, предоставляющего</w:t>
      </w:r>
    </w:p>
    <w:p w:rsidR="0073293D" w:rsidRDefault="0073293D">
      <w:pPr>
        <w:pStyle w:val="ConsPlusNormal"/>
        <w:jc w:val="center"/>
      </w:pPr>
      <w:r>
        <w:t>муниципальную услугу, а также должностных лиц</w:t>
      </w:r>
    </w:p>
    <w:p w:rsidR="0073293D" w:rsidRDefault="0073293D">
      <w:pPr>
        <w:pStyle w:val="ConsPlusNormal"/>
        <w:jc w:val="center"/>
      </w:pPr>
      <w:r>
        <w:t>и муниципальных служащих, обеспечивающих ее предоставление</w:t>
      </w:r>
    </w:p>
    <w:p w:rsidR="0073293D" w:rsidRDefault="0073293D">
      <w:pPr>
        <w:pStyle w:val="ConsPlusNormal"/>
        <w:jc w:val="both"/>
      </w:pPr>
    </w:p>
    <w:p w:rsidR="0073293D" w:rsidRDefault="0073293D">
      <w:pPr>
        <w:pStyle w:val="ConsPlusNormal"/>
        <w:ind w:firstLine="540"/>
        <w:jc w:val="both"/>
      </w:pPr>
      <w: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
    <w:p w:rsidR="0073293D" w:rsidRDefault="0073293D">
      <w:pPr>
        <w:pStyle w:val="ConsPlusNormal"/>
        <w:ind w:firstLine="540"/>
        <w:jc w:val="both"/>
      </w:pPr>
      <w:r>
        <w:t>49. Предметом досудебного (внесудебного) обжалования могут являться действие (бездействие) должностных лиц Департамента, муниципальных служащих, предоставляющих муниципальную услугу, а также принимаемые ими решения в ходе предоставления муниципальной услуги.</w:t>
      </w:r>
    </w:p>
    <w:p w:rsidR="0073293D" w:rsidRDefault="0073293D">
      <w:pPr>
        <w:pStyle w:val="ConsPlusNormal"/>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73293D" w:rsidRDefault="0073293D">
      <w:pPr>
        <w:pStyle w:val="ConsPlusNormal"/>
        <w:ind w:firstLine="540"/>
        <w:jc w:val="both"/>
      </w:pPr>
      <w:r>
        <w:t>нарушение срока регистрации запроса заявителя о предоставлении муниципальной услуги;</w:t>
      </w:r>
    </w:p>
    <w:p w:rsidR="0073293D" w:rsidRDefault="0073293D">
      <w:pPr>
        <w:pStyle w:val="ConsPlusNormal"/>
        <w:ind w:firstLine="540"/>
        <w:jc w:val="both"/>
      </w:pPr>
      <w:r>
        <w:t>нарушение срока предоставления муниципальной услуги;</w:t>
      </w:r>
    </w:p>
    <w:p w:rsidR="0073293D" w:rsidRDefault="0073293D">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Ханты-Мансийска;</w:t>
      </w:r>
    </w:p>
    <w:p w:rsidR="0073293D" w:rsidRDefault="0073293D">
      <w:pPr>
        <w:pStyle w:val="ConsPlusNormal"/>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Ханты-Мансийска для предоставления муниципальной услуги, у заявителя;</w:t>
      </w:r>
    </w:p>
    <w:p w:rsidR="0073293D" w:rsidRDefault="0073293D">
      <w:pPr>
        <w:pStyle w:val="ConsPlusNormal"/>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города Ханты-Мансийска;</w:t>
      </w:r>
    </w:p>
    <w:p w:rsidR="0073293D" w:rsidRDefault="0073293D">
      <w:pPr>
        <w:pStyle w:val="ConsPlusNormal"/>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Ханты-Мансийска;</w:t>
      </w:r>
    </w:p>
    <w:p w:rsidR="0073293D" w:rsidRDefault="0073293D">
      <w:pPr>
        <w:pStyle w:val="ConsPlusNormal"/>
        <w:ind w:firstLine="540"/>
        <w:jc w:val="both"/>
      </w:pPr>
      <w:r>
        <w:t>отказ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3293D" w:rsidRDefault="0073293D">
      <w:pPr>
        <w:pStyle w:val="ConsPlusNormal"/>
        <w:ind w:firstLine="540"/>
        <w:jc w:val="both"/>
      </w:pPr>
      <w:r>
        <w:t>50. Жалоба подается директору Департамента, а в случае обжалования решения директора Департамента, заместителю Главы города Ханты-Мансийска, в ведении которого находится Департамент.</w:t>
      </w:r>
    </w:p>
    <w:p w:rsidR="0073293D" w:rsidRDefault="0073293D">
      <w:pPr>
        <w:pStyle w:val="ConsPlusNormal"/>
        <w:ind w:firstLine="540"/>
        <w:jc w:val="both"/>
      </w:pPr>
      <w:r>
        <w:t>51. Основанием для начала процедуры досудебного (внесудебного) обжалования является поступление жалобы в Департамент, в Администрацию города Ханты-Мансийска или МФЦ.</w:t>
      </w:r>
    </w:p>
    <w:p w:rsidR="0073293D" w:rsidRDefault="0073293D">
      <w:pPr>
        <w:pStyle w:val="ConsPlusNormal"/>
        <w:ind w:firstLine="540"/>
        <w:jc w:val="both"/>
      </w:pPr>
      <w:r>
        <w:t xml:space="preserve">52. Жалоба может быть направлена по почте, с использованием сети Интернет: посредством Официального портала, Единого и регионального порталов, портала федеральной государственной информационной системы,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73293D" w:rsidRDefault="0073293D">
      <w:pPr>
        <w:pStyle w:val="ConsPlusNormal"/>
        <w:ind w:firstLine="540"/>
        <w:jc w:val="both"/>
      </w:pPr>
      <w: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3293D" w:rsidRDefault="0073293D">
      <w:pPr>
        <w:pStyle w:val="ConsPlusNormal"/>
        <w:ind w:firstLine="540"/>
        <w:jc w:val="both"/>
      </w:pPr>
      <w:r>
        <w:t xml:space="preserve">56. Время приема жалоб осуществляется в соответствии с графиком предоставления муниципальной услуги, указанным в </w:t>
      </w:r>
      <w:hyperlink w:anchor="P54" w:history="1">
        <w:r>
          <w:rPr>
            <w:color w:val="0000FF"/>
          </w:rPr>
          <w:t>пунктах 3</w:t>
        </w:r>
      </w:hyperlink>
      <w:r>
        <w:t xml:space="preserve">, </w:t>
      </w:r>
      <w:hyperlink w:anchor="P75" w:history="1">
        <w:r>
          <w:rPr>
            <w:color w:val="0000FF"/>
          </w:rPr>
          <w:t>4</w:t>
        </w:r>
      </w:hyperlink>
      <w:r>
        <w:t xml:space="preserve"> настоящего административного регламента.</w:t>
      </w:r>
    </w:p>
    <w:p w:rsidR="0073293D" w:rsidRDefault="0073293D">
      <w:pPr>
        <w:pStyle w:val="ConsPlusNormal"/>
        <w:ind w:firstLine="540"/>
        <w:jc w:val="both"/>
      </w:pPr>
      <w:r>
        <w:t>57. Заявитель в жалобе указывает следующую информацию:</w:t>
      </w:r>
    </w:p>
    <w:p w:rsidR="0073293D" w:rsidRDefault="0073293D">
      <w:pPr>
        <w:pStyle w:val="ConsPlusNormal"/>
        <w:ind w:firstLine="540"/>
        <w:jc w:val="both"/>
      </w:pPr>
      <w: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73293D" w:rsidRDefault="0073293D">
      <w:pPr>
        <w:pStyle w:val="ConsPlusNormal"/>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93D" w:rsidRDefault="0073293D">
      <w:pPr>
        <w:pStyle w:val="ConsPlusNormal"/>
        <w:ind w:firstLine="540"/>
        <w:jc w:val="both"/>
      </w:pPr>
      <w: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73293D" w:rsidRDefault="0073293D">
      <w:pPr>
        <w:pStyle w:val="ConsPlusNormal"/>
        <w:ind w:firstLine="540"/>
        <w:jc w:val="both"/>
      </w:pPr>
      <w:r>
        <w:t>доводы, на основании которых заявитель не согласен с решением и действием (бездействием) должностного лица Департамента, участвующего в предоставлении муниципальной услуги, либо муниципального служащего.</w:t>
      </w:r>
    </w:p>
    <w:p w:rsidR="0073293D" w:rsidRDefault="0073293D">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73293D" w:rsidRDefault="0073293D">
      <w:pPr>
        <w:pStyle w:val="ConsPlusNormal"/>
        <w:ind w:firstLine="540"/>
        <w:jc w:val="both"/>
      </w:pPr>
      <w: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293D" w:rsidRDefault="0073293D">
      <w:pPr>
        <w:pStyle w:val="ConsPlusNormal"/>
        <w:ind w:firstLine="540"/>
        <w:jc w:val="both"/>
      </w:pPr>
      <w:r>
        <w:t>59.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w:t>
      </w:r>
    </w:p>
    <w:p w:rsidR="0073293D" w:rsidRDefault="0073293D">
      <w:pPr>
        <w:pStyle w:val="ConsPlusNormal"/>
        <w:ind w:firstLine="540"/>
        <w:jc w:val="both"/>
      </w:pPr>
      <w:r>
        <w:t>60. Заявитель имеет право на получение информации и документов, необходимых для обоснования и рассмотрения жалобы.</w:t>
      </w:r>
    </w:p>
    <w:p w:rsidR="0073293D" w:rsidRDefault="0073293D">
      <w:pPr>
        <w:pStyle w:val="ConsPlusNormal"/>
        <w:ind w:firstLine="540"/>
        <w:jc w:val="both"/>
      </w:pPr>
      <w:r>
        <w:t>61. Жалоба, поступившая в Департамент, подлежит регистрации в день ее поступления.</w:t>
      </w:r>
    </w:p>
    <w:p w:rsidR="0073293D" w:rsidRDefault="0073293D">
      <w:pPr>
        <w:pStyle w:val="ConsPlusNormal"/>
        <w:ind w:firstLine="540"/>
        <w:jc w:val="both"/>
      </w:pPr>
      <w: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Администрацией города Ханты-Мансийска (далее - соглашение о взаимодействии), но не позднее следующего рабочего дня со дня поступления жалобы.</w:t>
      </w:r>
    </w:p>
    <w:p w:rsidR="0073293D" w:rsidRDefault="0073293D">
      <w:pPr>
        <w:pStyle w:val="ConsPlusNormal"/>
        <w:ind w:firstLine="540"/>
        <w:jc w:val="both"/>
      </w:pPr>
      <w:r>
        <w:t>62. 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3293D" w:rsidRDefault="0073293D">
      <w:pPr>
        <w:pStyle w:val="ConsPlusNormal"/>
        <w:ind w:firstLine="540"/>
        <w:jc w:val="both"/>
      </w:pPr>
      <w:r>
        <w:t>63.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73293D" w:rsidRDefault="0073293D">
      <w:pPr>
        <w:pStyle w:val="ConsPlusNormal"/>
        <w:ind w:firstLine="540"/>
        <w:jc w:val="both"/>
      </w:pPr>
      <w:r>
        <w:t>64. По результатам рассмотрения жалобы Департамент принимает решение об ее удовлетворении либо об отказе в ее удовлетворении в форме приказа.</w:t>
      </w:r>
    </w:p>
    <w:p w:rsidR="0073293D" w:rsidRDefault="0073293D">
      <w:pPr>
        <w:pStyle w:val="ConsPlusNormal"/>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93D" w:rsidRDefault="0073293D">
      <w:pPr>
        <w:pStyle w:val="ConsPlusNormal"/>
        <w:ind w:firstLine="540"/>
        <w:jc w:val="both"/>
      </w:pPr>
      <w:r>
        <w:t>65. В ответе по результатам рассмотрения жалобы указываются:</w:t>
      </w:r>
    </w:p>
    <w:p w:rsidR="0073293D" w:rsidRDefault="0073293D">
      <w:pPr>
        <w:pStyle w:val="ConsPlusNormal"/>
        <w:ind w:firstLine="540"/>
        <w:jc w:val="both"/>
      </w:pPr>
      <w:r>
        <w:t>а) наименование органа Администрации города Ханты-Мансийска,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3293D" w:rsidRDefault="0073293D">
      <w:pPr>
        <w:pStyle w:val="ConsPlusNormal"/>
        <w:ind w:firstLine="540"/>
        <w:jc w:val="both"/>
      </w:pPr>
      <w:r>
        <w:lastRenderedPageBreak/>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3293D" w:rsidRDefault="0073293D">
      <w:pPr>
        <w:pStyle w:val="ConsPlusNormal"/>
        <w:ind w:firstLine="540"/>
        <w:jc w:val="both"/>
      </w:pPr>
      <w:r>
        <w:t>в) фамилия, имя, отчество (при наличии) или наименование заявителя;</w:t>
      </w:r>
    </w:p>
    <w:p w:rsidR="0073293D" w:rsidRDefault="0073293D">
      <w:pPr>
        <w:pStyle w:val="ConsPlusNormal"/>
        <w:ind w:firstLine="540"/>
        <w:jc w:val="both"/>
      </w:pPr>
      <w:r>
        <w:t>г) основания для принятия решения по жалобе;</w:t>
      </w:r>
    </w:p>
    <w:p w:rsidR="0073293D" w:rsidRDefault="0073293D">
      <w:pPr>
        <w:pStyle w:val="ConsPlusNormal"/>
        <w:ind w:firstLine="540"/>
        <w:jc w:val="both"/>
      </w:pPr>
      <w:r>
        <w:t>д) принятое по жалобе решение;</w:t>
      </w:r>
    </w:p>
    <w:p w:rsidR="0073293D" w:rsidRDefault="0073293D">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293D" w:rsidRDefault="0073293D">
      <w:pPr>
        <w:pStyle w:val="ConsPlusNormal"/>
        <w:ind w:firstLine="540"/>
        <w:jc w:val="both"/>
      </w:pPr>
      <w:r>
        <w:t>ж) сведения о порядке обжалования принятого по жалобе решения.</w:t>
      </w:r>
    </w:p>
    <w:p w:rsidR="0073293D" w:rsidRDefault="0073293D">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73293D" w:rsidRDefault="0073293D">
      <w:pPr>
        <w:pStyle w:val="ConsPlusNormal"/>
        <w:ind w:firstLine="540"/>
        <w:jc w:val="both"/>
      </w:pPr>
      <w:r>
        <w:t>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93D" w:rsidRDefault="0073293D">
      <w:pPr>
        <w:pStyle w:val="ConsPlusNormal"/>
        <w:ind w:firstLine="540"/>
        <w:jc w:val="both"/>
      </w:pPr>
      <w:r>
        <w:t>67. Департамент отказывает в удовлетворении жалобы в следующих случаях:</w:t>
      </w:r>
    </w:p>
    <w:p w:rsidR="0073293D" w:rsidRDefault="0073293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3293D" w:rsidRDefault="0073293D">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3293D" w:rsidRDefault="0073293D">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73293D" w:rsidRDefault="0073293D">
      <w:pPr>
        <w:pStyle w:val="ConsPlusNormal"/>
        <w:ind w:firstLine="540"/>
        <w:jc w:val="both"/>
      </w:pPr>
      <w:r>
        <w:t>Либо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73293D" w:rsidRDefault="0073293D">
      <w:pPr>
        <w:pStyle w:val="ConsPlusNormal"/>
        <w:ind w:firstLine="540"/>
        <w:jc w:val="both"/>
      </w:pPr>
      <w:r>
        <w:t>68. Уполномоченный орган оставляет жалобу без ответа в следующих случаях:</w:t>
      </w:r>
    </w:p>
    <w:p w:rsidR="0073293D" w:rsidRDefault="0073293D">
      <w:pPr>
        <w:pStyle w:val="ConsPlusNormal"/>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73293D" w:rsidRDefault="0073293D">
      <w:pPr>
        <w:pStyle w:val="ConsPlusNormal"/>
        <w:ind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73293D" w:rsidRDefault="0073293D">
      <w:pPr>
        <w:pStyle w:val="ConsPlusNormal"/>
        <w:ind w:firstLine="540"/>
        <w:jc w:val="both"/>
      </w:pPr>
      <w:r>
        <w:t>в) если текст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3293D" w:rsidRDefault="0073293D">
      <w:pPr>
        <w:pStyle w:val="ConsPlusNormal"/>
        <w:ind w:firstLine="540"/>
        <w:jc w:val="both"/>
      </w:pPr>
      <w:r>
        <w:t>г)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гражданин, направивший обращение;</w:t>
      </w:r>
    </w:p>
    <w:p w:rsidR="0073293D" w:rsidRDefault="0073293D">
      <w:pPr>
        <w:pStyle w:val="ConsPlusNormal"/>
        <w:ind w:firstLine="540"/>
        <w:jc w:val="both"/>
      </w:pPr>
      <w:r>
        <w:t>д)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293D" w:rsidRDefault="0073293D">
      <w:pPr>
        <w:pStyle w:val="ConsPlusNormal"/>
        <w:ind w:firstLine="540"/>
        <w:jc w:val="both"/>
      </w:pPr>
      <w:r>
        <w:t>69. Оснований для приостановления рассмотрения жалобы законодательством Российской Федерации не предусмотрено.</w:t>
      </w:r>
    </w:p>
    <w:p w:rsidR="0073293D" w:rsidRDefault="0073293D">
      <w:pPr>
        <w:pStyle w:val="ConsPlusNormal"/>
        <w:ind w:firstLine="540"/>
        <w:jc w:val="both"/>
      </w:pPr>
      <w: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93D" w:rsidRDefault="0073293D">
      <w:pPr>
        <w:pStyle w:val="ConsPlusNormal"/>
        <w:ind w:firstLine="540"/>
        <w:jc w:val="both"/>
      </w:pPr>
      <w:r>
        <w:t>Все решения, действия (бездействие) должностного лица Департамента, муниципального служащего, заявитель вправе оспорить в судебном порядке.</w:t>
      </w:r>
    </w:p>
    <w:p w:rsidR="0073293D" w:rsidRDefault="0073293D">
      <w:pPr>
        <w:pStyle w:val="ConsPlusNormal"/>
        <w:ind w:firstLine="540"/>
        <w:jc w:val="both"/>
      </w:pPr>
      <w:r>
        <w:t>71. Информация о порядке подачи и рассмотрения жалобы размещается на информационных стендах в местах предоставления муниципальной услуги и на Официальном портале, Едином и региональном порталах.</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1</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Nonformat"/>
        <w:jc w:val="both"/>
      </w:pPr>
      <w:r>
        <w:t xml:space="preserve">                                       Директору Департамента муниципальной</w:t>
      </w:r>
    </w:p>
    <w:p w:rsidR="0073293D" w:rsidRDefault="0073293D">
      <w:pPr>
        <w:pStyle w:val="ConsPlusNonformat"/>
        <w:jc w:val="both"/>
      </w:pPr>
      <w:r>
        <w:t xml:space="preserve">                                                собственности Администрации</w:t>
      </w:r>
    </w:p>
    <w:p w:rsidR="0073293D" w:rsidRDefault="0073293D">
      <w:pPr>
        <w:pStyle w:val="ConsPlusNonformat"/>
        <w:jc w:val="both"/>
      </w:pPr>
      <w:r>
        <w:t xml:space="preserve">                                                     города Ханты-Мансийска</w:t>
      </w:r>
    </w:p>
    <w:p w:rsidR="0073293D" w:rsidRDefault="0073293D">
      <w:pPr>
        <w:pStyle w:val="ConsPlusNonformat"/>
        <w:jc w:val="both"/>
      </w:pPr>
      <w:r>
        <w:t xml:space="preserve">                               от 1. ______________________________________</w:t>
      </w:r>
    </w:p>
    <w:p w:rsidR="0073293D" w:rsidRDefault="0073293D">
      <w:pPr>
        <w:pStyle w:val="ConsPlusNonformat"/>
        <w:jc w:val="both"/>
      </w:pPr>
      <w:r>
        <w:t xml:space="preserve">                                  2. ______________________________________</w:t>
      </w:r>
    </w:p>
    <w:p w:rsidR="0073293D" w:rsidRDefault="0073293D">
      <w:pPr>
        <w:pStyle w:val="ConsPlusNonformat"/>
        <w:jc w:val="both"/>
      </w:pPr>
      <w:r>
        <w:t xml:space="preserve">                                  3. ______________________________________</w:t>
      </w:r>
    </w:p>
    <w:p w:rsidR="0073293D" w:rsidRDefault="0073293D">
      <w:pPr>
        <w:pStyle w:val="ConsPlusNonformat"/>
        <w:jc w:val="both"/>
      </w:pPr>
      <w:r>
        <w:t xml:space="preserve">                                  4. ______________________________________</w:t>
      </w:r>
    </w:p>
    <w:p w:rsidR="0073293D" w:rsidRDefault="0073293D">
      <w:pPr>
        <w:pStyle w:val="ConsPlusNonformat"/>
        <w:jc w:val="both"/>
      </w:pPr>
      <w:r>
        <w:t xml:space="preserve">                                  5. ______________________________________</w:t>
      </w:r>
    </w:p>
    <w:p w:rsidR="0073293D" w:rsidRDefault="0073293D">
      <w:pPr>
        <w:pStyle w:val="ConsPlusNonformat"/>
        <w:jc w:val="both"/>
      </w:pPr>
      <w:r>
        <w:t xml:space="preserve">                                  почтовый адрес: _________________________</w:t>
      </w:r>
    </w:p>
    <w:p w:rsidR="0073293D" w:rsidRDefault="0073293D">
      <w:pPr>
        <w:pStyle w:val="ConsPlusNonformat"/>
        <w:jc w:val="both"/>
      </w:pPr>
      <w:r>
        <w:t xml:space="preserve">                                  _________________________________________</w:t>
      </w:r>
    </w:p>
    <w:p w:rsidR="0073293D" w:rsidRDefault="0073293D">
      <w:pPr>
        <w:pStyle w:val="ConsPlusNonformat"/>
        <w:jc w:val="both"/>
      </w:pPr>
      <w:r>
        <w:t xml:space="preserve">                                  телефон _________________________________</w:t>
      </w:r>
    </w:p>
    <w:p w:rsidR="0073293D" w:rsidRDefault="0073293D">
      <w:pPr>
        <w:pStyle w:val="ConsPlusNonformat"/>
        <w:jc w:val="both"/>
      </w:pPr>
      <w:r>
        <w:t xml:space="preserve">                                  адрес электронной почты: ________________</w:t>
      </w:r>
    </w:p>
    <w:p w:rsidR="0073293D" w:rsidRDefault="0073293D">
      <w:pPr>
        <w:pStyle w:val="ConsPlusNonformat"/>
        <w:jc w:val="both"/>
      </w:pPr>
    </w:p>
    <w:p w:rsidR="0073293D" w:rsidRDefault="0073293D">
      <w:pPr>
        <w:pStyle w:val="ConsPlusNonformat"/>
        <w:jc w:val="both"/>
      </w:pPr>
      <w:bookmarkStart w:id="27" w:name="P552"/>
      <w:bookmarkEnd w:id="27"/>
      <w:r>
        <w:t xml:space="preserve">                 Заявление о приватизации жилого помещения</w:t>
      </w:r>
    </w:p>
    <w:p w:rsidR="0073293D" w:rsidRDefault="0073293D">
      <w:pPr>
        <w:pStyle w:val="ConsPlusNonformat"/>
        <w:jc w:val="both"/>
      </w:pPr>
    </w:p>
    <w:p w:rsidR="0073293D" w:rsidRDefault="0073293D">
      <w:pPr>
        <w:pStyle w:val="ConsPlusNonformat"/>
        <w:jc w:val="both"/>
      </w:pPr>
      <w:r>
        <w:t xml:space="preserve">    Прошу  предоставить  жилое  помещение  муниципального  жилищного  фонда</w:t>
      </w:r>
    </w:p>
    <w:p w:rsidR="0073293D" w:rsidRDefault="0073293D">
      <w:pPr>
        <w:pStyle w:val="ConsPlusNonformat"/>
        <w:jc w:val="both"/>
      </w:pPr>
      <w:r>
        <w:t>города Ханты-Мансийска, расположенное по адресу: __________________________</w:t>
      </w:r>
    </w:p>
    <w:p w:rsidR="0073293D" w:rsidRDefault="0073293D">
      <w:pPr>
        <w:pStyle w:val="ConsPlusNonformat"/>
        <w:jc w:val="both"/>
      </w:pPr>
      <w:r>
        <w:t>___________________________________________________________________________</w:t>
      </w:r>
    </w:p>
    <w:p w:rsidR="0073293D" w:rsidRDefault="0073293D">
      <w:pPr>
        <w:pStyle w:val="ConsPlusNonformat"/>
        <w:jc w:val="both"/>
      </w:pPr>
    </w:p>
    <w:p w:rsidR="0073293D" w:rsidRDefault="0073293D">
      <w:pPr>
        <w:pStyle w:val="ConsPlusNonformat"/>
        <w:jc w:val="both"/>
      </w:pPr>
      <w:r>
        <w:t>(ниже в одном из квадратов поставить значок V или X)</w:t>
      </w:r>
    </w:p>
    <w:p w:rsidR="0073293D" w:rsidRDefault="0073293D">
      <w:pPr>
        <w:pStyle w:val="ConsPlusNonformat"/>
        <w:jc w:val="both"/>
      </w:pPr>
      <w:r>
        <w:t>┌─┐</w:t>
      </w:r>
    </w:p>
    <w:p w:rsidR="0073293D" w:rsidRDefault="0073293D">
      <w:pPr>
        <w:pStyle w:val="ConsPlusNonformat"/>
        <w:jc w:val="both"/>
      </w:pPr>
      <w:r>
        <w:t>│ │ в собственность</w:t>
      </w:r>
    </w:p>
    <w:p w:rsidR="0073293D" w:rsidRDefault="0073293D">
      <w:pPr>
        <w:pStyle w:val="ConsPlusNonformat"/>
        <w:jc w:val="both"/>
      </w:pPr>
      <w:r>
        <w:t>└─┘</w:t>
      </w:r>
    </w:p>
    <w:p w:rsidR="0073293D" w:rsidRDefault="0073293D">
      <w:pPr>
        <w:pStyle w:val="ConsPlusNonformat"/>
        <w:jc w:val="both"/>
      </w:pPr>
      <w:r>
        <w:t>___________________________________________________________________________</w:t>
      </w:r>
    </w:p>
    <w:p w:rsidR="0073293D" w:rsidRDefault="0073293D">
      <w:pPr>
        <w:pStyle w:val="ConsPlusNonformat"/>
        <w:jc w:val="both"/>
      </w:pPr>
      <w:r>
        <w:t>(указать  полностью  фамилию,  имя,  отчество  лица,  в  чью  собственность</w:t>
      </w:r>
    </w:p>
    <w:p w:rsidR="0073293D" w:rsidRDefault="0073293D">
      <w:pPr>
        <w:pStyle w:val="ConsPlusNonformat"/>
        <w:jc w:val="both"/>
      </w:pPr>
      <w:r>
        <w:t>предлагается передать жилое помещение)</w:t>
      </w:r>
    </w:p>
    <w:p w:rsidR="0073293D" w:rsidRDefault="0073293D">
      <w:pPr>
        <w:pStyle w:val="ConsPlusNonformat"/>
        <w:jc w:val="both"/>
      </w:pPr>
      <w:r>
        <w:t>┌─┐</w:t>
      </w:r>
    </w:p>
    <w:p w:rsidR="0073293D" w:rsidRDefault="0073293D">
      <w:pPr>
        <w:pStyle w:val="ConsPlusNonformat"/>
        <w:jc w:val="both"/>
      </w:pPr>
      <w:r>
        <w:t>│ │ в общую собственность</w:t>
      </w:r>
    </w:p>
    <w:p w:rsidR="0073293D" w:rsidRDefault="0073293D">
      <w:pPr>
        <w:pStyle w:val="ConsPlusNonformat"/>
        <w:jc w:val="both"/>
      </w:pPr>
      <w:r>
        <w:t>└─┘</w:t>
      </w:r>
    </w:p>
    <w:p w:rsidR="0073293D" w:rsidRDefault="0073293D">
      <w:pPr>
        <w:pStyle w:val="ConsPlusNonformat"/>
        <w:jc w:val="both"/>
      </w:pPr>
      <w:r>
        <w:t>(указываются фамилия, имя, отчество заявителя и членов его семьи полностью,</w:t>
      </w:r>
    </w:p>
    <w:p w:rsidR="0073293D" w:rsidRDefault="0073293D">
      <w:pPr>
        <w:pStyle w:val="ConsPlusNonformat"/>
        <w:jc w:val="both"/>
      </w:pPr>
      <w:r>
        <w:t>родственные  отношения  по  отношению  к  нанимателю, в общую собственность</w:t>
      </w:r>
    </w:p>
    <w:p w:rsidR="0073293D" w:rsidRDefault="0073293D">
      <w:pPr>
        <w:pStyle w:val="ConsPlusNonformat"/>
        <w:jc w:val="both"/>
      </w:pPr>
      <w:r>
        <w:t>которых предлагается предоставить жилое помещение):</w:t>
      </w:r>
    </w:p>
    <w:p w:rsidR="0073293D" w:rsidRDefault="0073293D">
      <w:pPr>
        <w:pStyle w:val="ConsPlusNonformat"/>
        <w:jc w:val="both"/>
      </w:pPr>
      <w:r>
        <w:t>1. ________________________________________________________________________</w:t>
      </w:r>
    </w:p>
    <w:p w:rsidR="0073293D" w:rsidRDefault="0073293D">
      <w:pPr>
        <w:pStyle w:val="ConsPlusNonformat"/>
        <w:jc w:val="both"/>
      </w:pPr>
      <w:r>
        <w:t>2. ________________________________________________________________________</w:t>
      </w:r>
    </w:p>
    <w:p w:rsidR="0073293D" w:rsidRDefault="0073293D">
      <w:pPr>
        <w:pStyle w:val="ConsPlusNonformat"/>
        <w:jc w:val="both"/>
      </w:pPr>
      <w:r>
        <w:t>3. ________________________________________________________________________</w:t>
      </w:r>
    </w:p>
    <w:p w:rsidR="0073293D" w:rsidRDefault="0073293D">
      <w:pPr>
        <w:pStyle w:val="ConsPlusNonformat"/>
        <w:jc w:val="both"/>
      </w:pPr>
      <w:r>
        <w:t>4. ________________________________________________________________________</w:t>
      </w:r>
    </w:p>
    <w:p w:rsidR="0073293D" w:rsidRDefault="0073293D">
      <w:pPr>
        <w:pStyle w:val="ConsPlusNonformat"/>
        <w:jc w:val="both"/>
      </w:pPr>
      <w:r>
        <w:t>5. ________________________________________________________________________</w:t>
      </w:r>
    </w:p>
    <w:p w:rsidR="0073293D" w:rsidRDefault="0073293D">
      <w:pPr>
        <w:pStyle w:val="ConsPlusNonformat"/>
        <w:jc w:val="both"/>
      </w:pPr>
    </w:p>
    <w:p w:rsidR="0073293D" w:rsidRDefault="0073293D">
      <w:pPr>
        <w:pStyle w:val="ConsPlusNonformat"/>
        <w:jc w:val="both"/>
      </w:pPr>
      <w:r>
        <w:t xml:space="preserve">    Настоящим  заявлением  подтверждаю(ем),  что  на  территории Российской</w:t>
      </w:r>
    </w:p>
    <w:p w:rsidR="0073293D" w:rsidRDefault="0073293D">
      <w:pPr>
        <w:pStyle w:val="ConsPlusNonformat"/>
        <w:jc w:val="both"/>
      </w:pPr>
      <w:r>
        <w:t>Федерации  мною (нами) не использовано право приватизации жилого помещения,</w:t>
      </w:r>
    </w:p>
    <w:p w:rsidR="0073293D" w:rsidRDefault="0073293D">
      <w:pPr>
        <w:pStyle w:val="ConsPlusNonformat"/>
        <w:jc w:val="both"/>
      </w:pPr>
      <w:r>
        <w:t>находящегося в государственном или муниципальном жилищном фонде.</w:t>
      </w:r>
    </w:p>
    <w:p w:rsidR="0073293D" w:rsidRDefault="0073293D">
      <w:pPr>
        <w:pStyle w:val="ConsPlusNonformat"/>
        <w:jc w:val="both"/>
      </w:pPr>
    </w:p>
    <w:p w:rsidR="0073293D" w:rsidRDefault="0073293D">
      <w:pPr>
        <w:pStyle w:val="ConsPlusNonformat"/>
        <w:jc w:val="both"/>
      </w:pPr>
      <w:r>
        <w:t xml:space="preserve">    К заявлению прилагаются следующие документы:</w:t>
      </w:r>
    </w:p>
    <w:p w:rsidR="0073293D" w:rsidRDefault="0073293D">
      <w:pPr>
        <w:pStyle w:val="ConsPlusNonformat"/>
        <w:jc w:val="both"/>
      </w:pPr>
      <w:r>
        <w:t>1) ________________________________________________________________________</w:t>
      </w:r>
    </w:p>
    <w:p w:rsidR="0073293D" w:rsidRDefault="0073293D">
      <w:pPr>
        <w:pStyle w:val="ConsPlusNonformat"/>
        <w:jc w:val="both"/>
      </w:pPr>
      <w:r>
        <w:t>2) ________________________________________________________________________</w:t>
      </w:r>
    </w:p>
    <w:p w:rsidR="0073293D" w:rsidRDefault="0073293D">
      <w:pPr>
        <w:pStyle w:val="ConsPlusNonformat"/>
        <w:jc w:val="both"/>
      </w:pPr>
      <w:r>
        <w:t>3) ________________________________________________________________________</w:t>
      </w:r>
    </w:p>
    <w:p w:rsidR="0073293D" w:rsidRDefault="0073293D">
      <w:pPr>
        <w:pStyle w:val="ConsPlusNonformat"/>
        <w:jc w:val="both"/>
      </w:pPr>
      <w:r>
        <w:t>4) ________________________________________________________________________</w:t>
      </w:r>
    </w:p>
    <w:p w:rsidR="0073293D" w:rsidRDefault="0073293D">
      <w:pPr>
        <w:pStyle w:val="ConsPlusNonformat"/>
        <w:jc w:val="both"/>
      </w:pPr>
      <w:r>
        <w:t>5) ________________________________________________________________________</w:t>
      </w:r>
    </w:p>
    <w:p w:rsidR="0073293D" w:rsidRDefault="0073293D">
      <w:pPr>
        <w:pStyle w:val="ConsPlusNonformat"/>
        <w:jc w:val="both"/>
      </w:pPr>
      <w:r>
        <w:t>6) ________________________________________________________________________</w:t>
      </w:r>
    </w:p>
    <w:p w:rsidR="0073293D" w:rsidRDefault="0073293D">
      <w:pPr>
        <w:pStyle w:val="ConsPlusNonformat"/>
        <w:jc w:val="both"/>
      </w:pPr>
      <w:r>
        <w:t>7) ________________________________________________________________________</w:t>
      </w:r>
    </w:p>
    <w:p w:rsidR="0073293D" w:rsidRDefault="0073293D">
      <w:pPr>
        <w:pStyle w:val="ConsPlusNonformat"/>
        <w:jc w:val="both"/>
      </w:pPr>
      <w:r>
        <w:t>8) ________________________________________________________________________</w:t>
      </w:r>
    </w:p>
    <w:p w:rsidR="0073293D" w:rsidRDefault="0073293D">
      <w:pPr>
        <w:pStyle w:val="ConsPlusNonformat"/>
        <w:jc w:val="both"/>
      </w:pPr>
      <w:r>
        <w:lastRenderedPageBreak/>
        <w:t>9) ________________________________________________________________________</w:t>
      </w:r>
    </w:p>
    <w:p w:rsidR="0073293D" w:rsidRDefault="0073293D">
      <w:pPr>
        <w:pStyle w:val="ConsPlusNonformat"/>
        <w:jc w:val="both"/>
      </w:pPr>
    </w:p>
    <w:p w:rsidR="0073293D" w:rsidRDefault="0073293D">
      <w:pPr>
        <w:pStyle w:val="ConsPlusNonformat"/>
        <w:jc w:val="both"/>
      </w:pPr>
      <w:r>
        <w:t xml:space="preserve">    Документы,  являющиеся результатом предоставления муниципальной услуги,</w:t>
      </w:r>
    </w:p>
    <w:p w:rsidR="0073293D" w:rsidRDefault="0073293D">
      <w:pPr>
        <w:pStyle w:val="ConsPlusNonformat"/>
        <w:jc w:val="both"/>
      </w:pPr>
      <w:r>
        <w:t>прошу выдать (направить):</w:t>
      </w:r>
    </w:p>
    <w:p w:rsidR="0073293D" w:rsidRDefault="0073293D">
      <w:pPr>
        <w:pStyle w:val="ConsPlusNonformat"/>
        <w:jc w:val="both"/>
      </w:pPr>
      <w:r>
        <w:t>┌─┐</w:t>
      </w:r>
    </w:p>
    <w:p w:rsidR="0073293D" w:rsidRDefault="0073293D">
      <w:pPr>
        <w:pStyle w:val="ConsPlusNonformat"/>
        <w:jc w:val="both"/>
      </w:pPr>
      <w:r>
        <w:t>│ │ лично в МФЦ</w:t>
      </w:r>
    </w:p>
    <w:p w:rsidR="0073293D" w:rsidRDefault="0073293D">
      <w:pPr>
        <w:pStyle w:val="ConsPlusNonformat"/>
        <w:jc w:val="both"/>
      </w:pPr>
      <w:r>
        <w:t>└─┘</w:t>
      </w:r>
    </w:p>
    <w:p w:rsidR="0073293D" w:rsidRDefault="0073293D">
      <w:pPr>
        <w:pStyle w:val="ConsPlusNonformat"/>
        <w:jc w:val="both"/>
      </w:pPr>
      <w:r>
        <w:t>┌─┐</w:t>
      </w:r>
    </w:p>
    <w:p w:rsidR="0073293D" w:rsidRDefault="0073293D">
      <w:pPr>
        <w:pStyle w:val="ConsPlusNonformat"/>
        <w:jc w:val="both"/>
      </w:pPr>
      <w:r>
        <w:t>│ │ лично в Департаменте муниципальной собственности  Администрации  города</w:t>
      </w:r>
    </w:p>
    <w:p w:rsidR="0073293D" w:rsidRDefault="0073293D">
      <w:pPr>
        <w:pStyle w:val="ConsPlusNonformat"/>
        <w:jc w:val="both"/>
      </w:pPr>
      <w:r>
        <w:t>└─┘</w:t>
      </w:r>
    </w:p>
    <w:p w:rsidR="0073293D" w:rsidRDefault="0073293D">
      <w:pPr>
        <w:pStyle w:val="ConsPlusNonformat"/>
        <w:jc w:val="both"/>
      </w:pPr>
      <w:r>
        <w:t>Ханты-Мансийска</w:t>
      </w:r>
    </w:p>
    <w:p w:rsidR="0073293D" w:rsidRDefault="0073293D">
      <w:pPr>
        <w:pStyle w:val="ConsPlusNonformat"/>
        <w:jc w:val="both"/>
      </w:pPr>
      <w:r>
        <w:t>┌─┐</w:t>
      </w:r>
    </w:p>
    <w:p w:rsidR="0073293D" w:rsidRDefault="0073293D">
      <w:pPr>
        <w:pStyle w:val="ConsPlusNonformat"/>
        <w:jc w:val="both"/>
      </w:pPr>
      <w:r>
        <w:t>│ │ посредством почтовой связи</w:t>
      </w:r>
    </w:p>
    <w:p w:rsidR="0073293D" w:rsidRDefault="0073293D">
      <w:pPr>
        <w:pStyle w:val="ConsPlusNonformat"/>
        <w:jc w:val="both"/>
      </w:pPr>
      <w:r>
        <w:t>└─┘</w:t>
      </w:r>
    </w:p>
    <w:p w:rsidR="0073293D" w:rsidRDefault="0073293D">
      <w:pPr>
        <w:pStyle w:val="ConsPlusNonformat"/>
        <w:jc w:val="both"/>
      </w:pPr>
      <w:r>
        <w:t>┌─┐</w:t>
      </w:r>
    </w:p>
    <w:p w:rsidR="0073293D" w:rsidRDefault="0073293D">
      <w:pPr>
        <w:pStyle w:val="ConsPlusNonformat"/>
        <w:jc w:val="both"/>
      </w:pPr>
      <w:r>
        <w:t>│ │ в  электронном  виде  путем  направления  на  адрес  электронной почты,</w:t>
      </w:r>
    </w:p>
    <w:p w:rsidR="0073293D" w:rsidRDefault="0073293D">
      <w:pPr>
        <w:pStyle w:val="ConsPlusNonformat"/>
        <w:jc w:val="both"/>
      </w:pPr>
      <w:r>
        <w:t>└─┘</w:t>
      </w:r>
    </w:p>
    <w:p w:rsidR="0073293D" w:rsidRDefault="0073293D">
      <w:pPr>
        <w:pStyle w:val="ConsPlusNonformat"/>
        <w:jc w:val="both"/>
      </w:pPr>
      <w:r>
        <w:t>указанный  в  настоящем  заявлении  (только  для  уведомления  об  отказе в</w:t>
      </w:r>
    </w:p>
    <w:p w:rsidR="0073293D" w:rsidRDefault="0073293D">
      <w:pPr>
        <w:pStyle w:val="ConsPlusNonformat"/>
        <w:jc w:val="both"/>
      </w:pPr>
      <w:r>
        <w:t>предоставлении муниципальной услуги)</w:t>
      </w:r>
    </w:p>
    <w:p w:rsidR="0073293D" w:rsidRDefault="0073293D">
      <w:pPr>
        <w:pStyle w:val="ConsPlusNonformat"/>
        <w:jc w:val="both"/>
      </w:pPr>
    </w:p>
    <w:p w:rsidR="0073293D" w:rsidRDefault="0073293D">
      <w:pPr>
        <w:pStyle w:val="ConsPlusNonformat"/>
        <w:jc w:val="both"/>
      </w:pPr>
      <w:r>
        <w:t>"___" ____________ 20__ г.</w:t>
      </w:r>
    </w:p>
    <w:p w:rsidR="0073293D" w:rsidRDefault="0073293D">
      <w:pPr>
        <w:pStyle w:val="ConsPlusNonformat"/>
        <w:jc w:val="both"/>
      </w:pPr>
    </w:p>
    <w:p w:rsidR="0073293D" w:rsidRDefault="0073293D">
      <w:pPr>
        <w:pStyle w:val="ConsPlusNonformat"/>
        <w:jc w:val="both"/>
      </w:pPr>
      <w:r>
        <w:t>Заявитель(и) (представитель):</w:t>
      </w:r>
    </w:p>
    <w:p w:rsidR="0073293D" w:rsidRDefault="0073293D">
      <w:pPr>
        <w:pStyle w:val="ConsPlusNonformat"/>
        <w:jc w:val="both"/>
      </w:pPr>
      <w:r>
        <w:t>1. ______________________________________________   _______________</w:t>
      </w:r>
    </w:p>
    <w:p w:rsidR="0073293D" w:rsidRDefault="0073293D">
      <w:pPr>
        <w:pStyle w:val="ConsPlusNonformat"/>
        <w:jc w:val="both"/>
      </w:pPr>
      <w:r>
        <w:t xml:space="preserve">   (фамилия, имя, отчество полностью всех членов семьи или представителей</w:t>
      </w:r>
    </w:p>
    <w:p w:rsidR="0073293D" w:rsidRDefault="0073293D">
      <w:pPr>
        <w:pStyle w:val="ConsPlusNonformat"/>
        <w:jc w:val="both"/>
      </w:pPr>
      <w:r>
        <w:t xml:space="preserve">                                и подписи)</w:t>
      </w:r>
    </w:p>
    <w:p w:rsidR="0073293D" w:rsidRDefault="0073293D">
      <w:pPr>
        <w:pStyle w:val="ConsPlusNonformat"/>
        <w:jc w:val="both"/>
      </w:pPr>
      <w:r>
        <w:t>2. ______________________________________________   _______________</w:t>
      </w:r>
    </w:p>
    <w:p w:rsidR="0073293D" w:rsidRDefault="0073293D">
      <w:pPr>
        <w:pStyle w:val="ConsPlusNonformat"/>
        <w:jc w:val="both"/>
      </w:pPr>
      <w:r>
        <w:t>3. ______________________________________________   _______________</w:t>
      </w:r>
    </w:p>
    <w:p w:rsidR="0073293D" w:rsidRDefault="0073293D">
      <w:pPr>
        <w:pStyle w:val="ConsPlusNonformat"/>
        <w:jc w:val="both"/>
      </w:pPr>
      <w:r>
        <w:t>4. ______________________________________________   _______________</w:t>
      </w:r>
    </w:p>
    <w:p w:rsidR="0073293D" w:rsidRDefault="0073293D">
      <w:pPr>
        <w:pStyle w:val="ConsPlusNonformat"/>
        <w:jc w:val="both"/>
      </w:pPr>
      <w:r>
        <w:t>5. ______________________________________________   _______________</w:t>
      </w:r>
    </w:p>
    <w:p w:rsidR="0073293D" w:rsidRDefault="0073293D">
      <w:pPr>
        <w:pStyle w:val="ConsPlusNonformat"/>
        <w:jc w:val="both"/>
      </w:pPr>
      <w:r>
        <w:t>6. ______________________________________________   _______________</w:t>
      </w:r>
    </w:p>
    <w:p w:rsidR="0073293D" w:rsidRDefault="0073293D">
      <w:pPr>
        <w:pStyle w:val="ConsPlusNonformat"/>
        <w:jc w:val="both"/>
      </w:pPr>
    </w:p>
    <w:p w:rsidR="0073293D" w:rsidRDefault="0073293D">
      <w:pPr>
        <w:pStyle w:val="ConsPlusNonformat"/>
        <w:jc w:val="both"/>
      </w:pPr>
    </w:p>
    <w:p w:rsidR="0073293D" w:rsidRDefault="0073293D">
      <w:pPr>
        <w:pStyle w:val="ConsPlusNonformat"/>
        <w:jc w:val="both"/>
      </w:pPr>
      <w:r>
        <w:t>_______________________________________________________________</w:t>
      </w:r>
    </w:p>
    <w:p w:rsidR="0073293D" w:rsidRDefault="0073293D">
      <w:pPr>
        <w:pStyle w:val="ConsPlusNonformat"/>
        <w:jc w:val="both"/>
      </w:pPr>
      <w:r>
        <w:t>Подлинность подписи(ей) мною удостоверена</w:t>
      </w:r>
    </w:p>
    <w:p w:rsidR="0073293D" w:rsidRDefault="0073293D">
      <w:pPr>
        <w:pStyle w:val="ConsPlusNonformat"/>
        <w:jc w:val="both"/>
      </w:pPr>
    </w:p>
    <w:p w:rsidR="0073293D" w:rsidRDefault="0073293D">
      <w:pPr>
        <w:pStyle w:val="ConsPlusNonformat"/>
        <w:jc w:val="both"/>
      </w:pPr>
      <w:r>
        <w:t>"____" ___________ 20___ год ______________/______________________________/</w:t>
      </w:r>
    </w:p>
    <w:p w:rsidR="0073293D" w:rsidRDefault="0073293D">
      <w:pPr>
        <w:pStyle w:val="ConsPlusNonformat"/>
        <w:jc w:val="both"/>
      </w:pPr>
      <w:r>
        <w:t xml:space="preserve">                               (подпись)         (Ф.И.О. специалиста)</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2</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Nonformat"/>
        <w:jc w:val="both"/>
      </w:pPr>
      <w:r>
        <w:t xml:space="preserve">                                       Директору Департамента муниципальной</w:t>
      </w:r>
    </w:p>
    <w:p w:rsidR="0073293D" w:rsidRDefault="0073293D">
      <w:pPr>
        <w:pStyle w:val="ConsPlusNonformat"/>
        <w:jc w:val="both"/>
      </w:pPr>
      <w:r>
        <w:t xml:space="preserve">                                                собственности Администрации</w:t>
      </w:r>
    </w:p>
    <w:p w:rsidR="0073293D" w:rsidRDefault="0073293D">
      <w:pPr>
        <w:pStyle w:val="ConsPlusNonformat"/>
        <w:jc w:val="both"/>
      </w:pPr>
      <w:r>
        <w:t xml:space="preserve">                                                     города Ханты-Мансийска</w:t>
      </w:r>
    </w:p>
    <w:p w:rsidR="0073293D" w:rsidRDefault="0073293D">
      <w:pPr>
        <w:pStyle w:val="ConsPlusNonformat"/>
        <w:jc w:val="both"/>
      </w:pPr>
      <w:r>
        <w:t xml:space="preserve">                               от 1. ______________________________________</w:t>
      </w:r>
    </w:p>
    <w:p w:rsidR="0073293D" w:rsidRDefault="0073293D">
      <w:pPr>
        <w:pStyle w:val="ConsPlusNonformat"/>
        <w:jc w:val="both"/>
      </w:pPr>
      <w:r>
        <w:t xml:space="preserve">                                  2. ______________________________________</w:t>
      </w:r>
    </w:p>
    <w:p w:rsidR="0073293D" w:rsidRDefault="0073293D">
      <w:pPr>
        <w:pStyle w:val="ConsPlusNonformat"/>
        <w:jc w:val="both"/>
      </w:pPr>
      <w:r>
        <w:t xml:space="preserve">                                  3. ______________________________________</w:t>
      </w:r>
    </w:p>
    <w:p w:rsidR="0073293D" w:rsidRDefault="0073293D">
      <w:pPr>
        <w:pStyle w:val="ConsPlusNonformat"/>
        <w:jc w:val="both"/>
      </w:pPr>
      <w:r>
        <w:t xml:space="preserve">                                  4. ______________________________________</w:t>
      </w:r>
    </w:p>
    <w:p w:rsidR="0073293D" w:rsidRDefault="0073293D">
      <w:pPr>
        <w:pStyle w:val="ConsPlusNonformat"/>
        <w:jc w:val="both"/>
      </w:pPr>
      <w:r>
        <w:t xml:space="preserve">                                  почтовый адрес: _________________________</w:t>
      </w:r>
    </w:p>
    <w:p w:rsidR="0073293D" w:rsidRDefault="0073293D">
      <w:pPr>
        <w:pStyle w:val="ConsPlusNonformat"/>
        <w:jc w:val="both"/>
      </w:pPr>
      <w:r>
        <w:t xml:space="preserve">                                  _________________________________________</w:t>
      </w:r>
    </w:p>
    <w:p w:rsidR="0073293D" w:rsidRDefault="0073293D">
      <w:pPr>
        <w:pStyle w:val="ConsPlusNonformat"/>
        <w:jc w:val="both"/>
      </w:pPr>
      <w:r>
        <w:t xml:space="preserve">                                  телефон _________________________________</w:t>
      </w:r>
    </w:p>
    <w:p w:rsidR="0073293D" w:rsidRDefault="0073293D">
      <w:pPr>
        <w:pStyle w:val="ConsPlusNonformat"/>
        <w:jc w:val="both"/>
      </w:pPr>
      <w:r>
        <w:lastRenderedPageBreak/>
        <w:t xml:space="preserve">                                  адрес электронной почты: ________________</w:t>
      </w:r>
    </w:p>
    <w:p w:rsidR="0073293D" w:rsidRDefault="0073293D">
      <w:pPr>
        <w:pStyle w:val="ConsPlusNonformat"/>
        <w:jc w:val="both"/>
      </w:pPr>
    </w:p>
    <w:p w:rsidR="0073293D" w:rsidRDefault="0073293D">
      <w:pPr>
        <w:pStyle w:val="ConsPlusNonformat"/>
        <w:jc w:val="both"/>
      </w:pPr>
      <w:bookmarkStart w:id="28" w:name="P653"/>
      <w:bookmarkEnd w:id="28"/>
      <w:r>
        <w:t xml:space="preserve">                         Согласие на приватизацию</w:t>
      </w:r>
    </w:p>
    <w:p w:rsidR="0073293D" w:rsidRDefault="0073293D">
      <w:pPr>
        <w:pStyle w:val="ConsPlusNonformat"/>
        <w:jc w:val="both"/>
      </w:pPr>
    </w:p>
    <w:p w:rsidR="0073293D" w:rsidRDefault="0073293D">
      <w:pPr>
        <w:pStyle w:val="ConsPlusNonformat"/>
        <w:jc w:val="both"/>
      </w:pPr>
      <w:r>
        <w:t xml:space="preserve">    Я, гражданин Российской Федерации _____________________________________</w:t>
      </w:r>
    </w:p>
    <w:p w:rsidR="0073293D" w:rsidRDefault="0073293D">
      <w:pPr>
        <w:pStyle w:val="ConsPlusNonformat"/>
        <w:jc w:val="both"/>
      </w:pPr>
      <w:r>
        <w:t>дата рождения ________________ г. настоящим заявлением даю свое согласие на</w:t>
      </w:r>
    </w:p>
    <w:p w:rsidR="0073293D" w:rsidRDefault="0073293D">
      <w:pPr>
        <w:pStyle w:val="ConsPlusNonformat"/>
        <w:jc w:val="both"/>
      </w:pPr>
      <w:r>
        <w:t>приватизацию жилого помещения, расположенного по адресу: __________________</w:t>
      </w:r>
    </w:p>
    <w:p w:rsidR="0073293D" w:rsidRDefault="0073293D">
      <w:pPr>
        <w:pStyle w:val="ConsPlusNonformat"/>
        <w:jc w:val="both"/>
      </w:pPr>
      <w:r>
        <w:t>___________________________________________________________________________</w:t>
      </w:r>
    </w:p>
    <w:p w:rsidR="0073293D" w:rsidRDefault="0073293D">
      <w:pPr>
        <w:pStyle w:val="ConsPlusNonformat"/>
        <w:jc w:val="both"/>
      </w:pPr>
    </w:p>
    <w:p w:rsidR="0073293D" w:rsidRDefault="0073293D">
      <w:pPr>
        <w:pStyle w:val="ConsPlusNonformat"/>
        <w:jc w:val="both"/>
      </w:pPr>
      <w:r>
        <w:t>(ниже в одном из квадратов поставить значок V или X (при необходимости)</w:t>
      </w:r>
    </w:p>
    <w:p w:rsidR="0073293D" w:rsidRDefault="0073293D">
      <w:pPr>
        <w:pStyle w:val="ConsPlusNonformat"/>
        <w:jc w:val="both"/>
      </w:pPr>
      <w:r>
        <w:t>┌─┐</w:t>
      </w:r>
    </w:p>
    <w:p w:rsidR="0073293D" w:rsidRDefault="0073293D">
      <w:pPr>
        <w:pStyle w:val="ConsPlusNonformat"/>
        <w:jc w:val="both"/>
      </w:pPr>
      <w:r>
        <w:t>│ │ в собственность</w:t>
      </w:r>
    </w:p>
    <w:p w:rsidR="0073293D" w:rsidRDefault="0073293D">
      <w:pPr>
        <w:pStyle w:val="ConsPlusNonformat"/>
        <w:jc w:val="both"/>
      </w:pPr>
      <w:r>
        <w:t>└─┘</w:t>
      </w:r>
    </w:p>
    <w:p w:rsidR="0073293D" w:rsidRDefault="0073293D">
      <w:pPr>
        <w:pStyle w:val="ConsPlusNonformat"/>
        <w:jc w:val="both"/>
      </w:pPr>
      <w:r>
        <w:t>___________________________________________________________________________</w:t>
      </w:r>
    </w:p>
    <w:p w:rsidR="0073293D" w:rsidRDefault="0073293D">
      <w:pPr>
        <w:pStyle w:val="ConsPlusNonformat"/>
        <w:jc w:val="both"/>
      </w:pPr>
      <w:r>
        <w:t xml:space="preserve">    (указать полностью фамилию, имя, отчество лица, в чью собственность</w:t>
      </w:r>
    </w:p>
    <w:p w:rsidR="0073293D" w:rsidRDefault="0073293D">
      <w:pPr>
        <w:pStyle w:val="ConsPlusNonformat"/>
        <w:jc w:val="both"/>
      </w:pPr>
      <w:r>
        <w:t xml:space="preserve">                  предлагается передать жилое помещение)</w:t>
      </w:r>
    </w:p>
    <w:p w:rsidR="0073293D" w:rsidRDefault="0073293D">
      <w:pPr>
        <w:pStyle w:val="ConsPlusNonformat"/>
        <w:jc w:val="both"/>
      </w:pPr>
    </w:p>
    <w:p w:rsidR="0073293D" w:rsidRDefault="0073293D">
      <w:pPr>
        <w:pStyle w:val="ConsPlusNonformat"/>
        <w:jc w:val="both"/>
      </w:pPr>
      <w:r>
        <w:t>без моего участия в договоре приватизации жилого помещения, не включая меня</w:t>
      </w:r>
    </w:p>
    <w:p w:rsidR="0073293D" w:rsidRDefault="0073293D">
      <w:pPr>
        <w:pStyle w:val="ConsPlusNonformat"/>
        <w:jc w:val="both"/>
      </w:pPr>
      <w:r>
        <w:t>в  состав  собственников  -  юридические  последствия  отказа  от участия в</w:t>
      </w:r>
    </w:p>
    <w:p w:rsidR="0073293D" w:rsidRDefault="0073293D">
      <w:pPr>
        <w:pStyle w:val="ConsPlusNonformat"/>
        <w:jc w:val="both"/>
      </w:pPr>
      <w:r>
        <w:t>приватизации мне известны</w:t>
      </w:r>
    </w:p>
    <w:p w:rsidR="0073293D" w:rsidRDefault="0073293D">
      <w:pPr>
        <w:pStyle w:val="ConsPlusNonformat"/>
        <w:jc w:val="both"/>
      </w:pPr>
      <w:r>
        <w:t>┌─┐</w:t>
      </w:r>
    </w:p>
    <w:p w:rsidR="0073293D" w:rsidRDefault="0073293D">
      <w:pPr>
        <w:pStyle w:val="ConsPlusNonformat"/>
        <w:jc w:val="both"/>
      </w:pPr>
      <w:r>
        <w:t>│ │ в общую собственность</w:t>
      </w:r>
    </w:p>
    <w:p w:rsidR="0073293D" w:rsidRDefault="0073293D">
      <w:pPr>
        <w:pStyle w:val="ConsPlusNonformat"/>
        <w:jc w:val="both"/>
      </w:pPr>
      <w:r>
        <w:t>└─┘</w:t>
      </w:r>
    </w:p>
    <w:p w:rsidR="0073293D" w:rsidRDefault="0073293D">
      <w:pPr>
        <w:pStyle w:val="ConsPlusNonformat"/>
        <w:jc w:val="both"/>
      </w:pPr>
      <w:r>
        <w:t>(указываются фамилия, имя, отчество заявителя и членов его семьи полностью,</w:t>
      </w:r>
    </w:p>
    <w:p w:rsidR="0073293D" w:rsidRDefault="0073293D">
      <w:pPr>
        <w:pStyle w:val="ConsPlusNonformat"/>
        <w:jc w:val="both"/>
      </w:pPr>
      <w:r>
        <w:t>родственные  отношения  по  отношению  к  нанимателю, в общую собственность</w:t>
      </w:r>
    </w:p>
    <w:p w:rsidR="0073293D" w:rsidRDefault="0073293D">
      <w:pPr>
        <w:pStyle w:val="ConsPlusNonformat"/>
        <w:jc w:val="both"/>
      </w:pPr>
      <w:r>
        <w:t>которых предлагается предоставить жилое помещение):</w:t>
      </w:r>
    </w:p>
    <w:p w:rsidR="0073293D" w:rsidRDefault="0073293D">
      <w:pPr>
        <w:pStyle w:val="ConsPlusNonformat"/>
        <w:jc w:val="both"/>
      </w:pPr>
      <w:r>
        <w:t>1. ________________________________________________________________________</w:t>
      </w:r>
    </w:p>
    <w:p w:rsidR="0073293D" w:rsidRDefault="0073293D">
      <w:pPr>
        <w:pStyle w:val="ConsPlusNonformat"/>
        <w:jc w:val="both"/>
      </w:pPr>
      <w:r>
        <w:t>2. ________________________________________________________________________</w:t>
      </w:r>
    </w:p>
    <w:p w:rsidR="0073293D" w:rsidRDefault="0073293D">
      <w:pPr>
        <w:pStyle w:val="ConsPlusNonformat"/>
        <w:jc w:val="both"/>
      </w:pPr>
      <w:r>
        <w:t>3. ________________________________________________________________________</w:t>
      </w:r>
    </w:p>
    <w:p w:rsidR="0073293D" w:rsidRDefault="0073293D">
      <w:pPr>
        <w:pStyle w:val="ConsPlusNonformat"/>
        <w:jc w:val="both"/>
      </w:pPr>
      <w:r>
        <w:t>4. ________________________________________________________________________</w:t>
      </w:r>
    </w:p>
    <w:p w:rsidR="0073293D" w:rsidRDefault="0073293D">
      <w:pPr>
        <w:pStyle w:val="ConsPlusNonformat"/>
        <w:jc w:val="both"/>
      </w:pPr>
      <w:r>
        <w:t>5. ________________________________________________________________________</w:t>
      </w:r>
    </w:p>
    <w:p w:rsidR="0073293D" w:rsidRDefault="0073293D">
      <w:pPr>
        <w:pStyle w:val="ConsPlusNonformat"/>
        <w:jc w:val="both"/>
      </w:pPr>
      <w:r>
        <w:t>данные паспорта:</w:t>
      </w:r>
    </w:p>
    <w:p w:rsidR="0073293D" w:rsidRDefault="0073293D">
      <w:pPr>
        <w:pStyle w:val="ConsPlusNonformat"/>
        <w:jc w:val="both"/>
      </w:pPr>
      <w:r>
        <w:t>серия ________ N __________ кем и когда выдан: ____________________________</w:t>
      </w:r>
    </w:p>
    <w:p w:rsidR="0073293D" w:rsidRDefault="0073293D">
      <w:pPr>
        <w:pStyle w:val="ConsPlusNonformat"/>
        <w:jc w:val="both"/>
      </w:pPr>
      <w:r>
        <w:t>"___" _____________ 20___ год _____________/___________________________/</w:t>
      </w:r>
    </w:p>
    <w:p w:rsidR="0073293D" w:rsidRDefault="0073293D">
      <w:pPr>
        <w:pStyle w:val="ConsPlusNonformat"/>
        <w:jc w:val="both"/>
      </w:pPr>
      <w:r>
        <w:t xml:space="preserve">                                (подпись)       (Ф.И.О. заявителя)</w:t>
      </w:r>
    </w:p>
    <w:p w:rsidR="0073293D" w:rsidRDefault="0073293D">
      <w:pPr>
        <w:pStyle w:val="ConsPlusNonformat"/>
        <w:jc w:val="both"/>
      </w:pPr>
      <w:r>
        <w:t>подлинность подписи мною удостоверена</w:t>
      </w:r>
    </w:p>
    <w:p w:rsidR="0073293D" w:rsidRDefault="0073293D">
      <w:pPr>
        <w:pStyle w:val="ConsPlusNonformat"/>
        <w:jc w:val="both"/>
      </w:pPr>
      <w:r>
        <w:t>"___" _____________ 20___ год _____________/___________________________/</w:t>
      </w:r>
    </w:p>
    <w:p w:rsidR="0073293D" w:rsidRDefault="0073293D">
      <w:pPr>
        <w:pStyle w:val="ConsPlusNonformat"/>
        <w:jc w:val="both"/>
      </w:pPr>
      <w:r>
        <w:t xml:space="preserve">                                (подпись)       (Ф.И.О. специалиста)</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3</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Nonformat"/>
        <w:jc w:val="both"/>
      </w:pPr>
      <w:r>
        <w:t xml:space="preserve">                                       Директору Департамента муниципальной</w:t>
      </w:r>
    </w:p>
    <w:p w:rsidR="0073293D" w:rsidRDefault="0073293D">
      <w:pPr>
        <w:pStyle w:val="ConsPlusNonformat"/>
        <w:jc w:val="both"/>
      </w:pPr>
      <w:r>
        <w:t xml:space="preserve">                                                собственности Администрации</w:t>
      </w:r>
    </w:p>
    <w:p w:rsidR="0073293D" w:rsidRDefault="0073293D">
      <w:pPr>
        <w:pStyle w:val="ConsPlusNonformat"/>
        <w:jc w:val="both"/>
      </w:pPr>
      <w:r>
        <w:t xml:space="preserve">                                                     города Ханты-Мансийска</w:t>
      </w:r>
    </w:p>
    <w:p w:rsidR="0073293D" w:rsidRDefault="0073293D">
      <w:pPr>
        <w:pStyle w:val="ConsPlusNonformat"/>
        <w:jc w:val="both"/>
      </w:pPr>
      <w:r>
        <w:t xml:space="preserve">                               от 1. ______________________________________</w:t>
      </w:r>
    </w:p>
    <w:p w:rsidR="0073293D" w:rsidRDefault="0073293D">
      <w:pPr>
        <w:pStyle w:val="ConsPlusNonformat"/>
        <w:jc w:val="both"/>
      </w:pPr>
      <w:r>
        <w:t xml:space="preserve">                                  2. ______________________________________</w:t>
      </w:r>
    </w:p>
    <w:p w:rsidR="0073293D" w:rsidRDefault="0073293D">
      <w:pPr>
        <w:pStyle w:val="ConsPlusNonformat"/>
        <w:jc w:val="both"/>
      </w:pPr>
      <w:r>
        <w:t xml:space="preserve">                                  почтовый адрес: _________________________</w:t>
      </w:r>
    </w:p>
    <w:p w:rsidR="0073293D" w:rsidRDefault="0073293D">
      <w:pPr>
        <w:pStyle w:val="ConsPlusNonformat"/>
        <w:jc w:val="both"/>
      </w:pPr>
      <w:r>
        <w:t xml:space="preserve">                                  телефон _________________________________</w:t>
      </w:r>
    </w:p>
    <w:p w:rsidR="0073293D" w:rsidRDefault="0073293D">
      <w:pPr>
        <w:pStyle w:val="ConsPlusNonformat"/>
        <w:jc w:val="both"/>
      </w:pPr>
      <w:r>
        <w:t xml:space="preserve">                                  адрес электронной почты: ________________</w:t>
      </w:r>
    </w:p>
    <w:p w:rsidR="0073293D" w:rsidRDefault="0073293D">
      <w:pPr>
        <w:pStyle w:val="ConsPlusNonformat"/>
        <w:jc w:val="both"/>
      </w:pPr>
    </w:p>
    <w:p w:rsidR="0073293D" w:rsidRDefault="0073293D">
      <w:pPr>
        <w:pStyle w:val="ConsPlusNonformat"/>
        <w:jc w:val="both"/>
      </w:pPr>
      <w:bookmarkStart w:id="29" w:name="P711"/>
      <w:bookmarkEnd w:id="29"/>
      <w:r>
        <w:t xml:space="preserve">                           Отказ от приватизации</w:t>
      </w:r>
    </w:p>
    <w:p w:rsidR="0073293D" w:rsidRDefault="0073293D">
      <w:pPr>
        <w:pStyle w:val="ConsPlusNonformat"/>
        <w:jc w:val="both"/>
      </w:pPr>
      <w:r>
        <w:lastRenderedPageBreak/>
        <w:t xml:space="preserve">       опекунов и попечителей (в том числе родителей и усыновителей)</w:t>
      </w:r>
    </w:p>
    <w:p w:rsidR="0073293D" w:rsidRDefault="0073293D">
      <w:pPr>
        <w:pStyle w:val="ConsPlusNonformat"/>
        <w:jc w:val="both"/>
      </w:pPr>
      <w:r>
        <w:t xml:space="preserve">            от включения несовершеннолетних в число участников</w:t>
      </w:r>
    </w:p>
    <w:p w:rsidR="0073293D" w:rsidRDefault="0073293D">
      <w:pPr>
        <w:pStyle w:val="ConsPlusNonformat"/>
        <w:jc w:val="both"/>
      </w:pPr>
      <w:r>
        <w:t xml:space="preserve">          общей собственности на приватизируемое жилое помещение</w:t>
      </w:r>
    </w:p>
    <w:p w:rsidR="0073293D" w:rsidRDefault="0073293D">
      <w:pPr>
        <w:pStyle w:val="ConsPlusNonformat"/>
        <w:jc w:val="both"/>
      </w:pPr>
    </w:p>
    <w:p w:rsidR="0073293D" w:rsidRDefault="0073293D">
      <w:pPr>
        <w:pStyle w:val="ConsPlusNonformat"/>
        <w:jc w:val="both"/>
      </w:pPr>
      <w:r>
        <w:t xml:space="preserve">    Я, гражданин Российской Федерации _____________________________________</w:t>
      </w:r>
    </w:p>
    <w:p w:rsidR="0073293D" w:rsidRDefault="0073293D">
      <w:pPr>
        <w:pStyle w:val="ConsPlusNonformat"/>
        <w:jc w:val="both"/>
      </w:pPr>
      <w:r>
        <w:t>дата рождения ________________ г.,</w:t>
      </w:r>
    </w:p>
    <w:p w:rsidR="0073293D" w:rsidRDefault="0073293D">
      <w:pPr>
        <w:pStyle w:val="ConsPlusNonformat"/>
        <w:jc w:val="both"/>
      </w:pPr>
      <w:r>
        <w:t>данные паспорта: серия ______ N ________</w:t>
      </w:r>
    </w:p>
    <w:p w:rsidR="0073293D" w:rsidRDefault="0073293D">
      <w:pPr>
        <w:pStyle w:val="ConsPlusNonformat"/>
        <w:jc w:val="both"/>
      </w:pPr>
      <w:r>
        <w:t>кем и когда выдан: ________________________________________________________</w:t>
      </w:r>
    </w:p>
    <w:p w:rsidR="0073293D" w:rsidRDefault="0073293D">
      <w:pPr>
        <w:pStyle w:val="ConsPlusNonformat"/>
        <w:jc w:val="both"/>
      </w:pPr>
      <w:r>
        <w:t>являясь опекуном, попечителем, родителем, усыновителем</w:t>
      </w:r>
    </w:p>
    <w:p w:rsidR="0073293D" w:rsidRDefault="0073293D">
      <w:pPr>
        <w:pStyle w:val="ConsPlusNonformat"/>
        <w:jc w:val="both"/>
      </w:pPr>
      <w:r>
        <w:t xml:space="preserve">                           (нужное подчеркнуть)</w:t>
      </w:r>
    </w:p>
    <w:p w:rsidR="0073293D" w:rsidRDefault="0073293D">
      <w:pPr>
        <w:pStyle w:val="ConsPlusNonformat"/>
        <w:jc w:val="both"/>
      </w:pPr>
      <w:r>
        <w:t>несовершеннолетнего(их):</w:t>
      </w:r>
    </w:p>
    <w:p w:rsidR="0073293D" w:rsidRDefault="0073293D">
      <w:pPr>
        <w:pStyle w:val="ConsPlusNonformat"/>
        <w:jc w:val="both"/>
      </w:pPr>
      <w:r>
        <w:t>1) _______________________________________________________________________;</w:t>
      </w:r>
    </w:p>
    <w:p w:rsidR="0073293D" w:rsidRDefault="0073293D">
      <w:pPr>
        <w:pStyle w:val="ConsPlusNonformat"/>
        <w:jc w:val="both"/>
      </w:pPr>
      <w:r>
        <w:t xml:space="preserve">               (указать Ф.И.О., число, месяц, год рождения)</w:t>
      </w:r>
    </w:p>
    <w:p w:rsidR="0073293D" w:rsidRDefault="0073293D">
      <w:pPr>
        <w:pStyle w:val="ConsPlusNonformat"/>
        <w:jc w:val="both"/>
      </w:pPr>
      <w:r>
        <w:t>2) _______________________________________________________________________;</w:t>
      </w:r>
    </w:p>
    <w:p w:rsidR="0073293D" w:rsidRDefault="0073293D">
      <w:pPr>
        <w:pStyle w:val="ConsPlusNonformat"/>
        <w:jc w:val="both"/>
      </w:pPr>
      <w:r>
        <w:t>3) _______________________________________________________________________;</w:t>
      </w:r>
    </w:p>
    <w:p w:rsidR="0073293D" w:rsidRDefault="0073293D">
      <w:pPr>
        <w:pStyle w:val="ConsPlusNonformat"/>
        <w:jc w:val="both"/>
      </w:pPr>
      <w:r>
        <w:t>4) _______________________________________________________________________;</w:t>
      </w:r>
    </w:p>
    <w:p w:rsidR="0073293D" w:rsidRDefault="0073293D">
      <w:pPr>
        <w:pStyle w:val="ConsPlusNonformat"/>
        <w:jc w:val="both"/>
      </w:pPr>
      <w:r>
        <w:t>5) _______________________________________________________________________;</w:t>
      </w:r>
    </w:p>
    <w:p w:rsidR="0073293D" w:rsidRDefault="0073293D">
      <w:pPr>
        <w:pStyle w:val="ConsPlusNonformat"/>
        <w:jc w:val="both"/>
      </w:pPr>
      <w:r>
        <w:t>(далее - несовершеннолетние)</w:t>
      </w:r>
    </w:p>
    <w:p w:rsidR="0073293D" w:rsidRDefault="0073293D">
      <w:pPr>
        <w:pStyle w:val="ConsPlusNonformat"/>
        <w:jc w:val="both"/>
      </w:pPr>
    </w:p>
    <w:p w:rsidR="0073293D" w:rsidRDefault="0073293D">
      <w:pPr>
        <w:pStyle w:val="ConsPlusNonformat"/>
        <w:jc w:val="both"/>
      </w:pPr>
      <w:r>
        <w:t>настоящим  заявлением  отказываюсь  от  включения несовершеннолетнего(их) в</w:t>
      </w:r>
    </w:p>
    <w:p w:rsidR="0073293D" w:rsidRDefault="0073293D">
      <w:pPr>
        <w:pStyle w:val="ConsPlusNonformat"/>
        <w:jc w:val="both"/>
      </w:pPr>
      <w:r>
        <w:t>число  участников  общей  собственности на приватизируемое жилое помещение,</w:t>
      </w:r>
    </w:p>
    <w:p w:rsidR="0073293D" w:rsidRDefault="0073293D">
      <w:pPr>
        <w:pStyle w:val="ConsPlusNonformat"/>
        <w:jc w:val="both"/>
      </w:pPr>
      <w:r>
        <w:t>расположенного по адресу: _________________________________________________</w:t>
      </w:r>
    </w:p>
    <w:p w:rsidR="0073293D" w:rsidRDefault="0073293D">
      <w:pPr>
        <w:pStyle w:val="ConsPlusNonformat"/>
        <w:jc w:val="both"/>
      </w:pPr>
    </w:p>
    <w:p w:rsidR="0073293D" w:rsidRDefault="0073293D">
      <w:pPr>
        <w:pStyle w:val="ConsPlusNonformat"/>
        <w:jc w:val="both"/>
      </w:pPr>
      <w:r>
        <w:t>"___" _____________ 20__ год _____________/__________________________/</w:t>
      </w:r>
    </w:p>
    <w:p w:rsidR="0073293D" w:rsidRDefault="0073293D">
      <w:pPr>
        <w:pStyle w:val="ConsPlusNonformat"/>
        <w:jc w:val="both"/>
      </w:pPr>
      <w:r>
        <w:t xml:space="preserve">                                (подпись)      (Ф.И.О. заявителя)</w:t>
      </w:r>
    </w:p>
    <w:p w:rsidR="0073293D" w:rsidRDefault="0073293D">
      <w:pPr>
        <w:pStyle w:val="ConsPlusNonformat"/>
        <w:jc w:val="both"/>
      </w:pPr>
      <w:r>
        <w:t>Подлинность подписи мною удостоверена</w:t>
      </w:r>
    </w:p>
    <w:p w:rsidR="0073293D" w:rsidRDefault="0073293D">
      <w:pPr>
        <w:pStyle w:val="ConsPlusNonformat"/>
        <w:jc w:val="both"/>
      </w:pPr>
    </w:p>
    <w:p w:rsidR="0073293D" w:rsidRDefault="0073293D">
      <w:pPr>
        <w:pStyle w:val="ConsPlusNonformat"/>
        <w:jc w:val="both"/>
      </w:pPr>
      <w:r>
        <w:t>"___" _____________ 20__ год _____________/______________________________/</w:t>
      </w:r>
    </w:p>
    <w:p w:rsidR="0073293D" w:rsidRDefault="0073293D">
      <w:pPr>
        <w:pStyle w:val="ConsPlusNonformat"/>
        <w:jc w:val="both"/>
      </w:pPr>
      <w:r>
        <w:t xml:space="preserve">                                (подпись)       (Ф.И.О. специалиста)</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4</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Nonformat"/>
        <w:jc w:val="both"/>
      </w:pPr>
      <w:r>
        <w:t xml:space="preserve">                                       Директору Департамента муниципальной</w:t>
      </w:r>
    </w:p>
    <w:p w:rsidR="0073293D" w:rsidRDefault="0073293D">
      <w:pPr>
        <w:pStyle w:val="ConsPlusNonformat"/>
        <w:jc w:val="both"/>
      </w:pPr>
      <w:r>
        <w:t xml:space="preserve">                                                собственности Администрации</w:t>
      </w:r>
    </w:p>
    <w:p w:rsidR="0073293D" w:rsidRDefault="0073293D">
      <w:pPr>
        <w:pStyle w:val="ConsPlusNonformat"/>
        <w:jc w:val="both"/>
      </w:pPr>
      <w:r>
        <w:t xml:space="preserve">                                                     города Ханты-Мансийска</w:t>
      </w:r>
    </w:p>
    <w:p w:rsidR="0073293D" w:rsidRDefault="0073293D">
      <w:pPr>
        <w:pStyle w:val="ConsPlusNonformat"/>
        <w:jc w:val="both"/>
      </w:pPr>
      <w:r>
        <w:t xml:space="preserve">                                 от _______________________________________</w:t>
      </w:r>
    </w:p>
    <w:p w:rsidR="0073293D" w:rsidRDefault="0073293D">
      <w:pPr>
        <w:pStyle w:val="ConsPlusNonformat"/>
        <w:jc w:val="both"/>
      </w:pPr>
      <w:r>
        <w:t xml:space="preserve">                                 почтовый адрес: __________________________</w:t>
      </w:r>
    </w:p>
    <w:p w:rsidR="0073293D" w:rsidRDefault="0073293D">
      <w:pPr>
        <w:pStyle w:val="ConsPlusNonformat"/>
        <w:jc w:val="both"/>
      </w:pPr>
      <w:r>
        <w:t xml:space="preserve">                                 телефон __________________________________</w:t>
      </w:r>
    </w:p>
    <w:p w:rsidR="0073293D" w:rsidRDefault="0073293D">
      <w:pPr>
        <w:pStyle w:val="ConsPlusNonformat"/>
        <w:jc w:val="both"/>
      </w:pPr>
      <w:r>
        <w:t xml:space="preserve">                                 адрес электронной почты: _________________</w:t>
      </w:r>
    </w:p>
    <w:p w:rsidR="0073293D" w:rsidRDefault="0073293D">
      <w:pPr>
        <w:pStyle w:val="ConsPlusNonformat"/>
        <w:jc w:val="both"/>
      </w:pPr>
    </w:p>
    <w:p w:rsidR="0073293D" w:rsidRDefault="0073293D">
      <w:pPr>
        <w:pStyle w:val="ConsPlusNonformat"/>
        <w:jc w:val="both"/>
      </w:pPr>
      <w:bookmarkStart w:id="30" w:name="P762"/>
      <w:bookmarkEnd w:id="30"/>
      <w:r>
        <w:t xml:space="preserve">                    Заявление об отказе от приватизации</w:t>
      </w:r>
    </w:p>
    <w:p w:rsidR="0073293D" w:rsidRDefault="0073293D">
      <w:pPr>
        <w:pStyle w:val="ConsPlusNonformat"/>
        <w:jc w:val="both"/>
      </w:pPr>
    </w:p>
    <w:p w:rsidR="0073293D" w:rsidRDefault="0073293D">
      <w:pPr>
        <w:pStyle w:val="ConsPlusNonformat"/>
        <w:jc w:val="both"/>
      </w:pPr>
      <w:r>
        <w:t xml:space="preserve">    Я, ____________________________________________________________________</w:t>
      </w:r>
    </w:p>
    <w:p w:rsidR="0073293D" w:rsidRDefault="0073293D">
      <w:pPr>
        <w:pStyle w:val="ConsPlusNonformat"/>
        <w:jc w:val="both"/>
      </w:pPr>
      <w:r>
        <w:t>дата рождения __________________________________________</w:t>
      </w:r>
    </w:p>
    <w:p w:rsidR="0073293D" w:rsidRDefault="0073293D">
      <w:pPr>
        <w:pStyle w:val="ConsPlusNonformat"/>
        <w:jc w:val="both"/>
      </w:pPr>
      <w:r>
        <w:t>паспорт серия ___________ номер ________________</w:t>
      </w:r>
    </w:p>
    <w:p w:rsidR="0073293D" w:rsidRDefault="0073293D">
      <w:pPr>
        <w:pStyle w:val="ConsPlusNonformat"/>
        <w:jc w:val="both"/>
      </w:pPr>
      <w:r>
        <w:t>кем выдан _________________________________________________________________</w:t>
      </w:r>
    </w:p>
    <w:p w:rsidR="0073293D" w:rsidRDefault="0073293D">
      <w:pPr>
        <w:pStyle w:val="ConsPlusNonformat"/>
        <w:jc w:val="both"/>
      </w:pPr>
      <w:r>
        <w:t>дата выдачи ______________________________</w:t>
      </w:r>
    </w:p>
    <w:p w:rsidR="0073293D" w:rsidRDefault="0073293D">
      <w:pPr>
        <w:pStyle w:val="ConsPlusNonformat"/>
        <w:jc w:val="both"/>
      </w:pPr>
      <w:r>
        <w:t>настоящим   заявлением  даю  согласие  на  приватизацию  жилого  помещения,</w:t>
      </w:r>
    </w:p>
    <w:p w:rsidR="0073293D" w:rsidRDefault="0073293D">
      <w:pPr>
        <w:pStyle w:val="ConsPlusNonformat"/>
        <w:jc w:val="both"/>
      </w:pPr>
      <w:r>
        <w:t>находящегося по адресу: __________________________________________________.</w:t>
      </w:r>
    </w:p>
    <w:p w:rsidR="0073293D" w:rsidRDefault="0073293D">
      <w:pPr>
        <w:pStyle w:val="ConsPlusNonformat"/>
        <w:jc w:val="both"/>
      </w:pPr>
      <w:r>
        <w:t xml:space="preserve">    Участие в приватизации указанного жилого помещения принимать не буду. В</w:t>
      </w:r>
    </w:p>
    <w:p w:rsidR="0073293D" w:rsidRDefault="0073293D">
      <w:pPr>
        <w:pStyle w:val="ConsPlusNonformat"/>
        <w:jc w:val="both"/>
      </w:pPr>
      <w:r>
        <w:t>договор приватизации прошу меня не включать.</w:t>
      </w:r>
    </w:p>
    <w:p w:rsidR="0073293D" w:rsidRDefault="0073293D">
      <w:pPr>
        <w:pStyle w:val="ConsPlusNonformat"/>
        <w:jc w:val="both"/>
      </w:pPr>
      <w:r>
        <w:lastRenderedPageBreak/>
        <w:t xml:space="preserve">    Юридические последствия отказа от участия в приватизации мне известны.</w:t>
      </w:r>
    </w:p>
    <w:p w:rsidR="0073293D" w:rsidRDefault="0073293D">
      <w:pPr>
        <w:pStyle w:val="ConsPlusNonformat"/>
        <w:jc w:val="both"/>
      </w:pPr>
    </w:p>
    <w:p w:rsidR="0073293D" w:rsidRDefault="0073293D">
      <w:pPr>
        <w:pStyle w:val="ConsPlusNonformat"/>
        <w:jc w:val="both"/>
      </w:pPr>
    </w:p>
    <w:p w:rsidR="0073293D" w:rsidRDefault="0073293D">
      <w:pPr>
        <w:pStyle w:val="ConsPlusNonformat"/>
        <w:jc w:val="both"/>
      </w:pPr>
      <w:r>
        <w:t>"___" _____________ 20___ год _______________/_________________________/</w:t>
      </w:r>
    </w:p>
    <w:p w:rsidR="0073293D" w:rsidRDefault="0073293D">
      <w:pPr>
        <w:pStyle w:val="ConsPlusNonformat"/>
        <w:jc w:val="both"/>
      </w:pPr>
      <w:r>
        <w:t xml:space="preserve">                                  (подпись)       (Ф.И.О. заявителя)</w:t>
      </w:r>
    </w:p>
    <w:p w:rsidR="0073293D" w:rsidRDefault="0073293D">
      <w:pPr>
        <w:pStyle w:val="ConsPlusNonformat"/>
        <w:jc w:val="both"/>
      </w:pPr>
      <w:r>
        <w:t>Подлинность подписи мною удостоверена</w:t>
      </w:r>
    </w:p>
    <w:p w:rsidR="0073293D" w:rsidRDefault="0073293D">
      <w:pPr>
        <w:pStyle w:val="ConsPlusNonformat"/>
        <w:jc w:val="both"/>
      </w:pPr>
    </w:p>
    <w:p w:rsidR="0073293D" w:rsidRDefault="0073293D">
      <w:pPr>
        <w:pStyle w:val="ConsPlusNonformat"/>
        <w:jc w:val="both"/>
      </w:pPr>
      <w:r>
        <w:t>"___" _____________ 20___ год _______________/___________________________/</w:t>
      </w:r>
    </w:p>
    <w:p w:rsidR="0073293D" w:rsidRDefault="0073293D">
      <w:pPr>
        <w:pStyle w:val="ConsPlusNonformat"/>
        <w:jc w:val="both"/>
      </w:pPr>
      <w:r>
        <w:t xml:space="preserve">                                  (подпись)       (Ф.И.О. специалиста)</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5</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Nonformat"/>
        <w:jc w:val="both"/>
      </w:pPr>
      <w:bookmarkStart w:id="31" w:name="P795"/>
      <w:bookmarkEnd w:id="31"/>
      <w:r>
        <w:t xml:space="preserve">                      Расписка в получении документов</w:t>
      </w:r>
    </w:p>
    <w:p w:rsidR="0073293D" w:rsidRDefault="0073293D">
      <w:pPr>
        <w:pStyle w:val="ConsPlusNonformat"/>
        <w:jc w:val="both"/>
      </w:pPr>
      <w:r>
        <w:t xml:space="preserve">                  при предоставлении муниципальной услуги</w:t>
      </w:r>
    </w:p>
    <w:p w:rsidR="0073293D" w:rsidRDefault="0073293D">
      <w:pPr>
        <w:pStyle w:val="ConsPlusNonformat"/>
        <w:jc w:val="both"/>
      </w:pPr>
      <w:r>
        <w:t xml:space="preserve">     "Бесплатная передача в собственность граждан Российской Федерации</w:t>
      </w:r>
    </w:p>
    <w:p w:rsidR="0073293D" w:rsidRDefault="0073293D">
      <w:pPr>
        <w:pStyle w:val="ConsPlusNonformat"/>
        <w:jc w:val="both"/>
      </w:pPr>
      <w:r>
        <w:t xml:space="preserve">      занимаемых ими жилых помещений в муниципальном жилищном фонде"</w:t>
      </w:r>
    </w:p>
    <w:p w:rsidR="0073293D" w:rsidRDefault="0073293D">
      <w:pPr>
        <w:pStyle w:val="ConsPlusNonformat"/>
        <w:jc w:val="both"/>
      </w:pPr>
    </w:p>
    <w:p w:rsidR="0073293D" w:rsidRDefault="0073293D">
      <w:pPr>
        <w:pStyle w:val="ConsPlusNonformat"/>
        <w:jc w:val="both"/>
      </w:pPr>
      <w:r>
        <w:t>___________________________________________________________________________</w:t>
      </w:r>
    </w:p>
    <w:p w:rsidR="0073293D" w:rsidRDefault="0073293D">
      <w:pPr>
        <w:pStyle w:val="ConsPlusNonformat"/>
        <w:jc w:val="both"/>
      </w:pPr>
      <w:r>
        <w:t xml:space="preserve">                          (Ф.И.О. заявителя(ей))</w:t>
      </w:r>
    </w:p>
    <w:p w:rsidR="0073293D" w:rsidRDefault="0073293D">
      <w:pPr>
        <w:pStyle w:val="ConsPlusNonformat"/>
        <w:jc w:val="both"/>
      </w:pPr>
    </w:p>
    <w:p w:rsidR="0073293D" w:rsidRDefault="0073293D">
      <w:pPr>
        <w:pStyle w:val="ConsPlusNonformat"/>
        <w:jc w:val="both"/>
      </w:pPr>
      <w:r>
        <w:t xml:space="preserve">    1. Представленные документы</w:t>
      </w:r>
    </w:p>
    <w:p w:rsidR="0073293D" w:rsidRDefault="007329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1701"/>
        <w:gridCol w:w="1757"/>
      </w:tblGrid>
      <w:tr w:rsidR="0073293D">
        <w:tc>
          <w:tcPr>
            <w:tcW w:w="794" w:type="dxa"/>
          </w:tcPr>
          <w:p w:rsidR="0073293D" w:rsidRDefault="0073293D">
            <w:pPr>
              <w:pStyle w:val="ConsPlusNormal"/>
              <w:jc w:val="center"/>
            </w:pPr>
            <w:r>
              <w:t>N п/п</w:t>
            </w:r>
          </w:p>
        </w:tc>
        <w:tc>
          <w:tcPr>
            <w:tcW w:w="4819" w:type="dxa"/>
          </w:tcPr>
          <w:p w:rsidR="0073293D" w:rsidRDefault="0073293D">
            <w:pPr>
              <w:pStyle w:val="ConsPlusNormal"/>
              <w:jc w:val="center"/>
            </w:pPr>
            <w:r>
              <w:t>Наименование документа</w:t>
            </w:r>
          </w:p>
        </w:tc>
        <w:tc>
          <w:tcPr>
            <w:tcW w:w="1701" w:type="dxa"/>
          </w:tcPr>
          <w:p w:rsidR="0073293D" w:rsidRDefault="0073293D">
            <w:pPr>
              <w:pStyle w:val="ConsPlusNormal"/>
              <w:jc w:val="center"/>
            </w:pPr>
            <w:r>
              <w:t>Кол-во листов</w:t>
            </w:r>
          </w:p>
        </w:tc>
        <w:tc>
          <w:tcPr>
            <w:tcW w:w="1757" w:type="dxa"/>
          </w:tcPr>
          <w:p w:rsidR="0073293D" w:rsidRDefault="0073293D">
            <w:pPr>
              <w:pStyle w:val="ConsPlusNormal"/>
              <w:jc w:val="center"/>
            </w:pPr>
            <w:r>
              <w:t>Примечание</w:t>
            </w:r>
          </w:p>
        </w:tc>
      </w:tr>
      <w:tr w:rsidR="0073293D">
        <w:tc>
          <w:tcPr>
            <w:tcW w:w="794" w:type="dxa"/>
          </w:tcPr>
          <w:p w:rsidR="0073293D" w:rsidRDefault="0073293D">
            <w:pPr>
              <w:pStyle w:val="ConsPlusNormal"/>
            </w:pPr>
          </w:p>
        </w:tc>
        <w:tc>
          <w:tcPr>
            <w:tcW w:w="4819" w:type="dxa"/>
          </w:tcPr>
          <w:p w:rsidR="0073293D" w:rsidRDefault="0073293D">
            <w:pPr>
              <w:pStyle w:val="ConsPlusNormal"/>
            </w:pPr>
          </w:p>
        </w:tc>
        <w:tc>
          <w:tcPr>
            <w:tcW w:w="1701" w:type="dxa"/>
          </w:tcPr>
          <w:p w:rsidR="0073293D" w:rsidRDefault="0073293D">
            <w:pPr>
              <w:pStyle w:val="ConsPlusNormal"/>
            </w:pPr>
          </w:p>
        </w:tc>
        <w:tc>
          <w:tcPr>
            <w:tcW w:w="1757" w:type="dxa"/>
          </w:tcPr>
          <w:p w:rsidR="0073293D" w:rsidRDefault="0073293D">
            <w:pPr>
              <w:pStyle w:val="ConsPlusNormal"/>
            </w:pPr>
          </w:p>
        </w:tc>
      </w:tr>
    </w:tbl>
    <w:p w:rsidR="0073293D" w:rsidRDefault="0073293D">
      <w:pPr>
        <w:pStyle w:val="ConsPlusNormal"/>
        <w:jc w:val="both"/>
      </w:pPr>
    </w:p>
    <w:p w:rsidR="0073293D" w:rsidRDefault="0073293D">
      <w:pPr>
        <w:pStyle w:val="ConsPlusNonformat"/>
        <w:jc w:val="both"/>
      </w:pPr>
      <w:bookmarkStart w:id="32" w:name="P814"/>
      <w:bookmarkEnd w:id="32"/>
      <w:r>
        <w:t xml:space="preserve">    2. Недостающие  документы,   при  непредставлении  которых  принимается</w:t>
      </w:r>
    </w:p>
    <w:p w:rsidR="0073293D" w:rsidRDefault="0073293D">
      <w:pPr>
        <w:pStyle w:val="ConsPlusNonformat"/>
        <w:jc w:val="both"/>
      </w:pPr>
      <w:r>
        <w:t>решение об отказе в приватизации жилого помещения:</w:t>
      </w:r>
    </w:p>
    <w:p w:rsidR="0073293D" w:rsidRDefault="007329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73293D">
        <w:tc>
          <w:tcPr>
            <w:tcW w:w="794" w:type="dxa"/>
          </w:tcPr>
          <w:p w:rsidR="0073293D" w:rsidRDefault="0073293D">
            <w:pPr>
              <w:pStyle w:val="ConsPlusNormal"/>
              <w:jc w:val="center"/>
            </w:pPr>
            <w:r>
              <w:t>N п/п</w:t>
            </w:r>
          </w:p>
        </w:tc>
        <w:tc>
          <w:tcPr>
            <w:tcW w:w="8220" w:type="dxa"/>
          </w:tcPr>
          <w:p w:rsidR="0073293D" w:rsidRDefault="0073293D">
            <w:pPr>
              <w:pStyle w:val="ConsPlusNormal"/>
              <w:jc w:val="center"/>
            </w:pPr>
            <w:r>
              <w:t>Наименование документа</w:t>
            </w:r>
          </w:p>
        </w:tc>
      </w:tr>
      <w:tr w:rsidR="0073293D">
        <w:tc>
          <w:tcPr>
            <w:tcW w:w="794" w:type="dxa"/>
          </w:tcPr>
          <w:p w:rsidR="0073293D" w:rsidRDefault="0073293D">
            <w:pPr>
              <w:pStyle w:val="ConsPlusNormal"/>
            </w:pPr>
          </w:p>
        </w:tc>
        <w:tc>
          <w:tcPr>
            <w:tcW w:w="8220" w:type="dxa"/>
          </w:tcPr>
          <w:p w:rsidR="0073293D" w:rsidRDefault="0073293D">
            <w:pPr>
              <w:pStyle w:val="ConsPlusNormal"/>
            </w:pPr>
          </w:p>
        </w:tc>
      </w:tr>
    </w:tbl>
    <w:p w:rsidR="0073293D" w:rsidRDefault="0073293D">
      <w:pPr>
        <w:pStyle w:val="ConsPlusNormal"/>
        <w:jc w:val="both"/>
      </w:pPr>
    </w:p>
    <w:p w:rsidR="0073293D" w:rsidRDefault="0073293D">
      <w:pPr>
        <w:pStyle w:val="ConsPlusNonformat"/>
        <w:jc w:val="both"/>
      </w:pPr>
      <w:r>
        <w:t xml:space="preserve">    Заявителю  разъяснены последствия непредставления документов, указанных</w:t>
      </w:r>
    </w:p>
    <w:p w:rsidR="0073293D" w:rsidRDefault="0073293D">
      <w:pPr>
        <w:pStyle w:val="ConsPlusNonformat"/>
        <w:jc w:val="both"/>
      </w:pPr>
      <w:r>
        <w:t xml:space="preserve">в </w:t>
      </w:r>
      <w:hyperlink w:anchor="P814" w:history="1">
        <w:r>
          <w:rPr>
            <w:color w:val="0000FF"/>
          </w:rPr>
          <w:t>пункте 2</w:t>
        </w:r>
      </w:hyperlink>
      <w:r>
        <w:t xml:space="preserve"> настоящей расписки;</w:t>
      </w:r>
    </w:p>
    <w:p w:rsidR="0073293D" w:rsidRDefault="0073293D">
      <w:pPr>
        <w:pStyle w:val="ConsPlusNonformat"/>
        <w:jc w:val="both"/>
      </w:pPr>
    </w:p>
    <w:p w:rsidR="0073293D" w:rsidRDefault="0073293D">
      <w:pPr>
        <w:pStyle w:val="ConsPlusNonformat"/>
        <w:jc w:val="both"/>
      </w:pPr>
      <w:r>
        <w:t>Документы сдал и один экземпляр расписки получил:</w:t>
      </w:r>
    </w:p>
    <w:p w:rsidR="0073293D" w:rsidRDefault="0073293D">
      <w:pPr>
        <w:pStyle w:val="ConsPlusNonformat"/>
        <w:jc w:val="both"/>
      </w:pPr>
      <w:r>
        <w:t>___________ _________________ _______________________________________</w:t>
      </w:r>
    </w:p>
    <w:p w:rsidR="0073293D" w:rsidRDefault="0073293D">
      <w:pPr>
        <w:pStyle w:val="ConsPlusNonformat"/>
        <w:jc w:val="both"/>
      </w:pPr>
      <w:r>
        <w:t xml:space="preserve">   (дата)       (подпись)               (Ф.И.О. заявителя)</w:t>
      </w:r>
    </w:p>
    <w:p w:rsidR="0073293D" w:rsidRDefault="0073293D">
      <w:pPr>
        <w:pStyle w:val="ConsPlusNonformat"/>
        <w:jc w:val="both"/>
      </w:pPr>
    </w:p>
    <w:p w:rsidR="0073293D" w:rsidRDefault="0073293D">
      <w:pPr>
        <w:pStyle w:val="ConsPlusNonformat"/>
        <w:jc w:val="both"/>
      </w:pPr>
      <w:r>
        <w:t>Документы принял на ______ листах и зарегистрировал в журнале регистрации</w:t>
      </w:r>
    </w:p>
    <w:p w:rsidR="0073293D" w:rsidRDefault="0073293D">
      <w:pPr>
        <w:pStyle w:val="ConsPlusNonformat"/>
        <w:jc w:val="both"/>
      </w:pPr>
    </w:p>
    <w:p w:rsidR="0073293D" w:rsidRDefault="0073293D">
      <w:pPr>
        <w:pStyle w:val="ConsPlusNonformat"/>
        <w:jc w:val="both"/>
      </w:pPr>
      <w:r>
        <w:t>от ________________ N _______________</w:t>
      </w:r>
    </w:p>
    <w:p w:rsidR="0073293D" w:rsidRDefault="0073293D">
      <w:pPr>
        <w:pStyle w:val="ConsPlusNonformat"/>
        <w:jc w:val="both"/>
      </w:pPr>
      <w:r>
        <w:t xml:space="preserve">       (дата)</w:t>
      </w:r>
    </w:p>
    <w:p w:rsidR="0073293D" w:rsidRDefault="0073293D">
      <w:pPr>
        <w:pStyle w:val="ConsPlusNonformat"/>
        <w:jc w:val="both"/>
      </w:pPr>
    </w:p>
    <w:p w:rsidR="0073293D" w:rsidRDefault="0073293D">
      <w:pPr>
        <w:pStyle w:val="ConsPlusNonformat"/>
        <w:jc w:val="both"/>
      </w:pPr>
      <w:r>
        <w:t>__________________ _______________ _____________________________________</w:t>
      </w:r>
    </w:p>
    <w:p w:rsidR="0073293D" w:rsidRDefault="0073293D">
      <w:pPr>
        <w:pStyle w:val="ConsPlusNonformat"/>
        <w:jc w:val="both"/>
      </w:pPr>
      <w:r>
        <w:t xml:space="preserve">    (должность)       (подпись)             (Ф.И.О. специалиста)</w:t>
      </w: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both"/>
      </w:pPr>
    </w:p>
    <w:p w:rsidR="0073293D" w:rsidRDefault="0073293D">
      <w:pPr>
        <w:pStyle w:val="ConsPlusNormal"/>
        <w:jc w:val="right"/>
        <w:outlineLvl w:val="1"/>
      </w:pPr>
      <w:r>
        <w:t>Приложение 6</w:t>
      </w:r>
    </w:p>
    <w:p w:rsidR="0073293D" w:rsidRDefault="0073293D">
      <w:pPr>
        <w:pStyle w:val="ConsPlusNormal"/>
        <w:jc w:val="right"/>
      </w:pPr>
      <w:r>
        <w:t>к административному регламенту</w:t>
      </w:r>
    </w:p>
    <w:p w:rsidR="0073293D" w:rsidRDefault="0073293D">
      <w:pPr>
        <w:pStyle w:val="ConsPlusNormal"/>
        <w:jc w:val="right"/>
      </w:pPr>
      <w:r>
        <w:t>предоставления муниципальной услуги</w:t>
      </w:r>
    </w:p>
    <w:p w:rsidR="0073293D" w:rsidRDefault="0073293D">
      <w:pPr>
        <w:pStyle w:val="ConsPlusNormal"/>
        <w:jc w:val="right"/>
      </w:pPr>
      <w:r>
        <w:t>"Бесплатная передача в собственность граждан</w:t>
      </w:r>
    </w:p>
    <w:p w:rsidR="0073293D" w:rsidRDefault="0073293D">
      <w:pPr>
        <w:pStyle w:val="ConsPlusNormal"/>
        <w:jc w:val="right"/>
      </w:pPr>
      <w:r>
        <w:t>Российской Федерации занимаемых ими жилых</w:t>
      </w:r>
    </w:p>
    <w:p w:rsidR="0073293D" w:rsidRDefault="0073293D">
      <w:pPr>
        <w:pStyle w:val="ConsPlusNormal"/>
        <w:jc w:val="right"/>
      </w:pPr>
      <w:r>
        <w:t>помещений в муниципальном жилищном</w:t>
      </w:r>
    </w:p>
    <w:p w:rsidR="0073293D" w:rsidRDefault="0073293D">
      <w:pPr>
        <w:pStyle w:val="ConsPlusNormal"/>
        <w:jc w:val="right"/>
      </w:pPr>
      <w:r>
        <w:t>фонде (приватизация жилых помещений)"</w:t>
      </w:r>
    </w:p>
    <w:p w:rsidR="0073293D" w:rsidRDefault="0073293D">
      <w:pPr>
        <w:pStyle w:val="ConsPlusNormal"/>
        <w:jc w:val="both"/>
      </w:pPr>
    </w:p>
    <w:p w:rsidR="0073293D" w:rsidRDefault="0073293D">
      <w:pPr>
        <w:pStyle w:val="ConsPlusTitle"/>
        <w:jc w:val="center"/>
      </w:pPr>
      <w:bookmarkStart w:id="33" w:name="P849"/>
      <w:bookmarkEnd w:id="33"/>
      <w:r>
        <w:t>БЛОК-СХЕМА</w:t>
      </w:r>
    </w:p>
    <w:p w:rsidR="0073293D" w:rsidRDefault="0073293D">
      <w:pPr>
        <w:pStyle w:val="ConsPlusTitle"/>
        <w:jc w:val="center"/>
      </w:pPr>
      <w:r>
        <w:t>ПРЕДОСТАВЛЕНИЯ МУНИЦИПАЛЬНОЙ УСЛУГИ "БЕСПЛАТНАЯ ПЕРЕДАЧА</w:t>
      </w:r>
    </w:p>
    <w:p w:rsidR="0073293D" w:rsidRDefault="0073293D">
      <w:pPr>
        <w:pStyle w:val="ConsPlusTitle"/>
        <w:jc w:val="center"/>
      </w:pPr>
      <w:r>
        <w:t>В СОБСТВЕННОСТЬ ГРАЖДАН РОССИЙСКОЙ ФЕДЕРАЦИИ ЗАНИМАЕМЫХ</w:t>
      </w:r>
    </w:p>
    <w:p w:rsidR="0073293D" w:rsidRDefault="0073293D">
      <w:pPr>
        <w:pStyle w:val="ConsPlusTitle"/>
        <w:jc w:val="center"/>
      </w:pPr>
      <w:r>
        <w:t>ИМИ ЖИЛЫХ ПОМЕЩЕНИЙ В МУНИЦИПАЛЬНОМ ЖИЛИЩНОМ ФОНДЕ</w:t>
      </w:r>
    </w:p>
    <w:p w:rsidR="0073293D" w:rsidRDefault="0073293D">
      <w:pPr>
        <w:pStyle w:val="ConsPlusTitle"/>
        <w:jc w:val="center"/>
      </w:pPr>
      <w:r>
        <w:t>(ПРИВАТИЗАЦИЯ ЖИЛЫХ ПОМЕЩЕНИЙ)"</w:t>
      </w:r>
    </w:p>
    <w:p w:rsidR="0073293D" w:rsidRDefault="0073293D">
      <w:pPr>
        <w:pStyle w:val="ConsPlusNormal"/>
        <w:jc w:val="both"/>
      </w:pPr>
    </w:p>
    <w:p w:rsidR="0073293D" w:rsidRDefault="0073293D">
      <w:pPr>
        <w:pStyle w:val="ConsPlusNonformat"/>
        <w:jc w:val="both"/>
      </w:pPr>
      <w:r>
        <w:t>┌─────────────────────────────────────────────────────────────────────────┐</w:t>
      </w:r>
    </w:p>
    <w:p w:rsidR="0073293D" w:rsidRDefault="0073293D">
      <w:pPr>
        <w:pStyle w:val="ConsPlusNonformat"/>
        <w:jc w:val="both"/>
      </w:pPr>
      <w:r>
        <w:t>│   Прием и регистрация заявления о предоставлении муниципальной услуги   │</w:t>
      </w:r>
    </w:p>
    <w:p w:rsidR="0073293D" w:rsidRDefault="0073293D">
      <w:pPr>
        <w:pStyle w:val="ConsPlusNonformat"/>
        <w:jc w:val="both"/>
      </w:pPr>
      <w:r>
        <w:t>└───────────────────────────────────┬─────────────────────────────────────┘</w:t>
      </w:r>
    </w:p>
    <w:p w:rsidR="0073293D" w:rsidRDefault="0073293D">
      <w:pPr>
        <w:pStyle w:val="ConsPlusNonformat"/>
        <w:jc w:val="both"/>
      </w:pPr>
      <w:r>
        <w:t xml:space="preserve">                /                   │                      \</w:t>
      </w:r>
    </w:p>
    <w:p w:rsidR="0073293D" w:rsidRDefault="0073293D">
      <w:pPr>
        <w:pStyle w:val="ConsPlusNonformat"/>
        <w:jc w:val="both"/>
      </w:pPr>
      <w:r>
        <w:t xml:space="preserve">               \/                   \/                     \/</w:t>
      </w:r>
    </w:p>
    <w:p w:rsidR="0073293D" w:rsidRDefault="0073293D">
      <w:pPr>
        <w:pStyle w:val="ConsPlusNonformat"/>
        <w:jc w:val="both"/>
      </w:pPr>
      <w:r>
        <w:t>┌────────────────────┐┌──────────────────────────┐┌───────────────────────┐</w:t>
      </w:r>
    </w:p>
    <w:p w:rsidR="0073293D" w:rsidRDefault="0073293D">
      <w:pPr>
        <w:pStyle w:val="ConsPlusNonformat"/>
        <w:jc w:val="both"/>
      </w:pPr>
      <w:r>
        <w:t>│Наличие документов, ││  Отсутствие документов,  ││Отсутствие документов, │</w:t>
      </w:r>
    </w:p>
    <w:p w:rsidR="0073293D" w:rsidRDefault="0073293D">
      <w:pPr>
        <w:pStyle w:val="ConsPlusNonformat"/>
        <w:jc w:val="both"/>
      </w:pPr>
      <w:r>
        <w:t>│   необходимых для  ││     необходимых для      ││   необходимых для     │</w:t>
      </w:r>
    </w:p>
    <w:p w:rsidR="0073293D" w:rsidRDefault="0073293D">
      <w:pPr>
        <w:pStyle w:val="ConsPlusNonformat"/>
        <w:jc w:val="both"/>
      </w:pPr>
      <w:r>
        <w:t>│   предоставления   ││     предоставления       ││    предоставления     │</w:t>
      </w:r>
    </w:p>
    <w:p w:rsidR="0073293D" w:rsidRDefault="0073293D">
      <w:pPr>
        <w:pStyle w:val="ConsPlusNonformat"/>
        <w:jc w:val="both"/>
      </w:pPr>
      <w:r>
        <w:t>│муниципальной услуги││   муниципальной услуги,  ││ муниципальной услуги, │</w:t>
      </w:r>
    </w:p>
    <w:p w:rsidR="0073293D" w:rsidRDefault="0073293D">
      <w:pPr>
        <w:pStyle w:val="ConsPlusNonformat"/>
        <w:jc w:val="both"/>
      </w:pPr>
      <w:r>
        <w:t>└──────────────┬─────┘│  указанных в подпунктах  ││    представляемых     │</w:t>
      </w:r>
    </w:p>
    <w:p w:rsidR="0073293D" w:rsidRDefault="0073293D">
      <w:pPr>
        <w:pStyle w:val="ConsPlusNonformat"/>
        <w:jc w:val="both"/>
      </w:pPr>
      <w:r>
        <w:t xml:space="preserve">               │      │     </w:t>
      </w:r>
      <w:hyperlink w:anchor="P230" w:history="1">
        <w:r>
          <w:rPr>
            <w:color w:val="0000FF"/>
          </w:rPr>
          <w:t>5</w:t>
        </w:r>
      </w:hyperlink>
      <w:r>
        <w:t xml:space="preserve"> - </w:t>
      </w:r>
      <w:hyperlink w:anchor="P232" w:history="1">
        <w:r>
          <w:rPr>
            <w:color w:val="0000FF"/>
          </w:rPr>
          <w:t>7 пункта 20</w:t>
        </w:r>
      </w:hyperlink>
      <w:r>
        <w:t xml:space="preserve">      ││     заявителем по     │</w:t>
      </w:r>
    </w:p>
    <w:p w:rsidR="0073293D" w:rsidRDefault="0073293D">
      <w:pPr>
        <w:pStyle w:val="ConsPlusNonformat"/>
        <w:jc w:val="both"/>
      </w:pPr>
      <w:r>
        <w:t xml:space="preserve">               │      │        настоящего        ││собственной инициативе │</w:t>
      </w:r>
    </w:p>
    <w:p w:rsidR="0073293D" w:rsidRDefault="0073293D">
      <w:pPr>
        <w:pStyle w:val="ConsPlusNonformat"/>
        <w:jc w:val="both"/>
      </w:pPr>
      <w:r>
        <w:t xml:space="preserve">               │      │    административного     │└─────────┬─────────────┘</w:t>
      </w:r>
    </w:p>
    <w:p w:rsidR="0073293D" w:rsidRDefault="0073293D">
      <w:pPr>
        <w:pStyle w:val="ConsPlusNonformat"/>
        <w:jc w:val="both"/>
      </w:pPr>
      <w:r>
        <w:t xml:space="preserve">               │      │        регламента        │          │</w:t>
      </w:r>
    </w:p>
    <w:p w:rsidR="0073293D" w:rsidRDefault="0073293D">
      <w:pPr>
        <w:pStyle w:val="ConsPlusNonformat"/>
        <w:jc w:val="both"/>
      </w:pPr>
      <w:r>
        <w:t xml:space="preserve">               │      └─────────────┬────────────┘          \/</w:t>
      </w:r>
    </w:p>
    <w:p w:rsidR="0073293D" w:rsidRDefault="0073293D">
      <w:pPr>
        <w:pStyle w:val="ConsPlusNonformat"/>
        <w:jc w:val="both"/>
      </w:pPr>
      <w:r>
        <w:t xml:space="preserve">               │                    │             ┌───────────────────────┐</w:t>
      </w:r>
    </w:p>
    <w:p w:rsidR="0073293D" w:rsidRDefault="0073293D">
      <w:pPr>
        <w:pStyle w:val="ConsPlusNonformat"/>
        <w:jc w:val="both"/>
      </w:pPr>
      <w:r>
        <w:t xml:space="preserve">               │                    \/            │     Формирование      │</w:t>
      </w:r>
    </w:p>
    <w:p w:rsidR="0073293D" w:rsidRDefault="0073293D">
      <w:pPr>
        <w:pStyle w:val="ConsPlusNonformat"/>
        <w:jc w:val="both"/>
      </w:pPr>
      <w:r>
        <w:t xml:space="preserve">               │      ┌──────────────────────────┐│     и направление     │</w:t>
      </w:r>
    </w:p>
    <w:p w:rsidR="0073293D" w:rsidRDefault="0073293D">
      <w:pPr>
        <w:pStyle w:val="ConsPlusNonformat"/>
        <w:jc w:val="both"/>
      </w:pPr>
      <w:r>
        <w:t xml:space="preserve">               │      │Изготовление Департаментом││    межведомственных   │</w:t>
      </w:r>
    </w:p>
    <w:p w:rsidR="0073293D" w:rsidRDefault="0073293D">
      <w:pPr>
        <w:pStyle w:val="ConsPlusNonformat"/>
        <w:jc w:val="both"/>
      </w:pPr>
      <w:r>
        <w:t xml:space="preserve">               │      │  документов, содержащих  ││   запросов в органы   │</w:t>
      </w:r>
    </w:p>
    <w:p w:rsidR="0073293D" w:rsidRDefault="0073293D">
      <w:pPr>
        <w:pStyle w:val="ConsPlusNonformat"/>
        <w:jc w:val="both"/>
      </w:pPr>
      <w:r>
        <w:t xml:space="preserve">               │      │  сведения, указанные в   ││   власти и запросов   │</w:t>
      </w:r>
    </w:p>
    <w:p w:rsidR="0073293D" w:rsidRDefault="0073293D">
      <w:pPr>
        <w:pStyle w:val="ConsPlusNonformat"/>
        <w:jc w:val="both"/>
      </w:pPr>
      <w:r>
        <w:t xml:space="preserve">               │      │</w:t>
      </w:r>
      <w:hyperlink w:anchor="P230" w:history="1">
        <w:r>
          <w:rPr>
            <w:color w:val="0000FF"/>
          </w:rPr>
          <w:t>подпунктах 5</w:t>
        </w:r>
      </w:hyperlink>
      <w:r>
        <w:t xml:space="preserve"> - </w:t>
      </w:r>
      <w:hyperlink w:anchor="P232" w:history="1">
        <w:r>
          <w:rPr>
            <w:color w:val="0000FF"/>
          </w:rPr>
          <w:t>7 пункта 20</w:t>
        </w:r>
      </w:hyperlink>
      <w:r>
        <w:t>││     в структурные     │</w:t>
      </w:r>
    </w:p>
    <w:p w:rsidR="0073293D" w:rsidRDefault="0073293D">
      <w:pPr>
        <w:pStyle w:val="ConsPlusNonformat"/>
        <w:jc w:val="both"/>
      </w:pPr>
      <w:r>
        <w:t xml:space="preserve">               │      │        настоящего        ││     подразделения     │</w:t>
      </w:r>
    </w:p>
    <w:p w:rsidR="0073293D" w:rsidRDefault="0073293D">
      <w:pPr>
        <w:pStyle w:val="ConsPlusNonformat"/>
        <w:jc w:val="both"/>
      </w:pPr>
      <w:r>
        <w:t xml:space="preserve">               │      │    административного     ││     Департамента,     │</w:t>
      </w:r>
    </w:p>
    <w:p w:rsidR="0073293D" w:rsidRDefault="0073293D">
      <w:pPr>
        <w:pStyle w:val="ConsPlusNonformat"/>
        <w:jc w:val="both"/>
      </w:pPr>
      <w:r>
        <w:t xml:space="preserve">               │      │        регламента        ││     участвующие       │</w:t>
      </w:r>
    </w:p>
    <w:p w:rsidR="0073293D" w:rsidRDefault="0073293D">
      <w:pPr>
        <w:pStyle w:val="ConsPlusNonformat"/>
        <w:jc w:val="both"/>
      </w:pPr>
      <w:r>
        <w:t xml:space="preserve">               │      └─────────────┬────────────┘│   в предоставлении    │</w:t>
      </w:r>
    </w:p>
    <w:p w:rsidR="0073293D" w:rsidRDefault="0073293D">
      <w:pPr>
        <w:pStyle w:val="ConsPlusNonformat"/>
        <w:jc w:val="both"/>
      </w:pPr>
      <w:r>
        <w:t xml:space="preserve">               │                    │             │ муниципальной услуги  │</w:t>
      </w:r>
    </w:p>
    <w:p w:rsidR="0073293D" w:rsidRDefault="0073293D">
      <w:pPr>
        <w:pStyle w:val="ConsPlusNonformat"/>
        <w:jc w:val="both"/>
      </w:pPr>
      <w:r>
        <w:t xml:space="preserve">               │                    │             └─────────┬─────────────┘</w:t>
      </w:r>
    </w:p>
    <w:p w:rsidR="0073293D" w:rsidRDefault="0073293D">
      <w:pPr>
        <w:pStyle w:val="ConsPlusNonformat"/>
        <w:jc w:val="both"/>
      </w:pPr>
      <w:r>
        <w:t xml:space="preserve">               │                    │                       \/</w:t>
      </w:r>
    </w:p>
    <w:p w:rsidR="0073293D" w:rsidRDefault="0073293D">
      <w:pPr>
        <w:pStyle w:val="ConsPlusNonformat"/>
        <w:jc w:val="both"/>
      </w:pPr>
      <w:r>
        <w:t xml:space="preserve">               │                    │             ┌───────────────────────┐</w:t>
      </w:r>
    </w:p>
    <w:p w:rsidR="0073293D" w:rsidRDefault="0073293D">
      <w:pPr>
        <w:pStyle w:val="ConsPlusNonformat"/>
        <w:jc w:val="both"/>
      </w:pPr>
      <w:r>
        <w:t xml:space="preserve">               │                    │             │    Получены ответы    │</w:t>
      </w:r>
    </w:p>
    <w:p w:rsidR="0073293D" w:rsidRDefault="0073293D">
      <w:pPr>
        <w:pStyle w:val="ConsPlusNonformat"/>
        <w:jc w:val="both"/>
      </w:pPr>
      <w:r>
        <w:t xml:space="preserve">               │                    │             │  на межведомственные  │</w:t>
      </w:r>
    </w:p>
    <w:p w:rsidR="0073293D" w:rsidRDefault="0073293D">
      <w:pPr>
        <w:pStyle w:val="ConsPlusNonformat"/>
        <w:jc w:val="both"/>
      </w:pPr>
      <w:r>
        <w:t xml:space="preserve">               │                    │             │         запросы       │</w:t>
      </w:r>
    </w:p>
    <w:p w:rsidR="0073293D" w:rsidRDefault="0073293D">
      <w:pPr>
        <w:pStyle w:val="ConsPlusNonformat"/>
        <w:jc w:val="both"/>
      </w:pPr>
      <w:r>
        <w:t xml:space="preserve">               │                    │             └─────────┬─────────────┘</w:t>
      </w:r>
    </w:p>
    <w:p w:rsidR="0073293D" w:rsidRDefault="0073293D">
      <w:pPr>
        <w:pStyle w:val="ConsPlusNonformat"/>
        <w:jc w:val="both"/>
      </w:pPr>
      <w:r>
        <w:t xml:space="preserve">               \/                   \/                      \/</w:t>
      </w:r>
    </w:p>
    <w:p w:rsidR="0073293D" w:rsidRDefault="0073293D">
      <w:pPr>
        <w:pStyle w:val="ConsPlusNonformat"/>
        <w:jc w:val="both"/>
      </w:pPr>
      <w:r>
        <w:t>┌─────────────────────────────────────────────────────────────────────────┐</w:t>
      </w:r>
    </w:p>
    <w:p w:rsidR="0073293D" w:rsidRDefault="0073293D">
      <w:pPr>
        <w:pStyle w:val="ConsPlusNonformat"/>
        <w:jc w:val="both"/>
      </w:pPr>
      <w:r>
        <w:t>│  Рассмотрение документов, необходимых для предоставления муниципальной  │</w:t>
      </w:r>
    </w:p>
    <w:p w:rsidR="0073293D" w:rsidRDefault="0073293D">
      <w:pPr>
        <w:pStyle w:val="ConsPlusNonformat"/>
        <w:jc w:val="both"/>
      </w:pPr>
      <w:r>
        <w:t>│                                 услуги                                  │</w:t>
      </w:r>
    </w:p>
    <w:p w:rsidR="0073293D" w:rsidRDefault="0073293D">
      <w:pPr>
        <w:pStyle w:val="ConsPlusNonformat"/>
        <w:jc w:val="both"/>
      </w:pPr>
      <w:r>
        <w:t>└──────────────┬────────────────────────────────────────────┬─────────────┘</w:t>
      </w:r>
    </w:p>
    <w:p w:rsidR="0073293D" w:rsidRDefault="0073293D">
      <w:pPr>
        <w:pStyle w:val="ConsPlusNonformat"/>
        <w:jc w:val="both"/>
      </w:pPr>
      <w:r>
        <w:t xml:space="preserve">               \/                                           \/</w:t>
      </w:r>
    </w:p>
    <w:p w:rsidR="0073293D" w:rsidRDefault="0073293D">
      <w:pPr>
        <w:pStyle w:val="ConsPlusNonformat"/>
        <w:jc w:val="both"/>
      </w:pPr>
      <w:r>
        <w:t>┌──────────────────────────────────┐  ┌──────────────────────────────────┐</w:t>
      </w:r>
    </w:p>
    <w:p w:rsidR="0073293D" w:rsidRDefault="0073293D">
      <w:pPr>
        <w:pStyle w:val="ConsPlusNonformat"/>
        <w:jc w:val="both"/>
      </w:pPr>
      <w:r>
        <w:lastRenderedPageBreak/>
        <w:t>│ Отсутствуют основания для отказа │  │   Наличие оснований для отказа   │</w:t>
      </w:r>
    </w:p>
    <w:p w:rsidR="0073293D" w:rsidRDefault="0073293D">
      <w:pPr>
        <w:pStyle w:val="ConsPlusNonformat"/>
        <w:jc w:val="both"/>
      </w:pPr>
      <w:r>
        <w:t>│  в предоставлении муниципальной  │  │  в предоставлении муниципальной  │</w:t>
      </w:r>
    </w:p>
    <w:p w:rsidR="0073293D" w:rsidRDefault="0073293D">
      <w:pPr>
        <w:pStyle w:val="ConsPlusNonformat"/>
        <w:jc w:val="both"/>
      </w:pPr>
      <w:r>
        <w:t>│              услуги              │  │              услуги              │</w:t>
      </w:r>
    </w:p>
    <w:p w:rsidR="0073293D" w:rsidRDefault="0073293D">
      <w:pPr>
        <w:pStyle w:val="ConsPlusNonformat"/>
        <w:jc w:val="both"/>
      </w:pPr>
      <w:r>
        <w:t>└──────────────┬───────────────────┘  └─────────────────────┬────────────┘</w:t>
      </w:r>
    </w:p>
    <w:p w:rsidR="0073293D" w:rsidRDefault="0073293D">
      <w:pPr>
        <w:pStyle w:val="ConsPlusNonformat"/>
        <w:jc w:val="both"/>
      </w:pPr>
      <w:r>
        <w:t xml:space="preserve">               \/                                           \/</w:t>
      </w:r>
    </w:p>
    <w:p w:rsidR="0073293D" w:rsidRDefault="0073293D">
      <w:pPr>
        <w:pStyle w:val="ConsPlusNonformat"/>
        <w:jc w:val="both"/>
      </w:pPr>
      <w:r>
        <w:t>┌──────────────────────────────────┐  ┌───────────────────────────────────┐</w:t>
      </w:r>
    </w:p>
    <w:p w:rsidR="0073293D" w:rsidRDefault="0073293D">
      <w:pPr>
        <w:pStyle w:val="ConsPlusNonformat"/>
        <w:jc w:val="both"/>
      </w:pPr>
      <w:r>
        <w:t>│Подписание директором Департамента│  │Подписание директором Департамента │</w:t>
      </w:r>
    </w:p>
    <w:p w:rsidR="0073293D" w:rsidRDefault="0073293D">
      <w:pPr>
        <w:pStyle w:val="ConsPlusNonformat"/>
        <w:jc w:val="both"/>
      </w:pPr>
      <w:r>
        <w:t>│   либо лицом, его замещающим,    │  │    либо лицом, его замещающим,    │</w:t>
      </w:r>
    </w:p>
    <w:p w:rsidR="0073293D" w:rsidRDefault="0073293D">
      <w:pPr>
        <w:pStyle w:val="ConsPlusNonformat"/>
        <w:jc w:val="both"/>
      </w:pPr>
      <w:r>
        <w:t>│    уведомления о приватизации    │  │      уведомления об отказе в      │</w:t>
      </w:r>
    </w:p>
    <w:p w:rsidR="0073293D" w:rsidRDefault="0073293D">
      <w:pPr>
        <w:pStyle w:val="ConsPlusNonformat"/>
        <w:jc w:val="both"/>
      </w:pPr>
      <w:r>
        <w:t>│ муниципального жилого помещения  │  │предоставлении муниципальной услуги│</w:t>
      </w:r>
    </w:p>
    <w:p w:rsidR="0073293D" w:rsidRDefault="0073293D">
      <w:pPr>
        <w:pStyle w:val="ConsPlusNonformat"/>
        <w:jc w:val="both"/>
      </w:pPr>
      <w:r>
        <w:t>│   жилищного фонда социального    │  └─────────────────────┬─────────────┘</w:t>
      </w:r>
    </w:p>
    <w:p w:rsidR="0073293D" w:rsidRDefault="0073293D">
      <w:pPr>
        <w:pStyle w:val="ConsPlusNonformat"/>
        <w:jc w:val="both"/>
      </w:pPr>
      <w:r>
        <w:t>│ использования, с указанием даты  │                        \/</w:t>
      </w:r>
    </w:p>
    <w:p w:rsidR="0073293D" w:rsidRDefault="0073293D">
      <w:pPr>
        <w:pStyle w:val="ConsPlusNonformat"/>
        <w:jc w:val="both"/>
      </w:pPr>
      <w:r>
        <w:t>│ заключения договора приватизации │  ┌───────────────────────────────────┐</w:t>
      </w:r>
    </w:p>
    <w:p w:rsidR="0073293D" w:rsidRDefault="0073293D">
      <w:pPr>
        <w:pStyle w:val="ConsPlusNonformat"/>
        <w:jc w:val="both"/>
      </w:pPr>
      <w:r>
        <w:t>└──────────────┬───────────────────┘  │   Выдача заявителю уведомления    │</w:t>
      </w:r>
    </w:p>
    <w:p w:rsidR="0073293D" w:rsidRDefault="0073293D">
      <w:pPr>
        <w:pStyle w:val="ConsPlusNonformat"/>
        <w:jc w:val="both"/>
      </w:pPr>
      <w:r>
        <w:t xml:space="preserve">               \/                     │    об отказе в предоставлении     │</w:t>
      </w:r>
    </w:p>
    <w:p w:rsidR="0073293D" w:rsidRDefault="0073293D">
      <w:pPr>
        <w:pStyle w:val="ConsPlusNonformat"/>
        <w:jc w:val="both"/>
      </w:pPr>
      <w:r>
        <w:t>┌──────────────────────────────────┐  │       муниципальной услуги        │</w:t>
      </w:r>
    </w:p>
    <w:p w:rsidR="0073293D" w:rsidRDefault="0073293D">
      <w:pPr>
        <w:pStyle w:val="ConsPlusNonformat"/>
        <w:jc w:val="both"/>
      </w:pPr>
      <w:r>
        <w:t>│  Выдача заявителю уведомления о  │  └───────────────────────────────────┘</w:t>
      </w:r>
    </w:p>
    <w:p w:rsidR="0073293D" w:rsidRDefault="0073293D">
      <w:pPr>
        <w:pStyle w:val="ConsPlusNonformat"/>
        <w:jc w:val="both"/>
      </w:pPr>
      <w:r>
        <w:t>│приватизации муниципального жилого│</w:t>
      </w:r>
    </w:p>
    <w:p w:rsidR="0073293D" w:rsidRDefault="0073293D">
      <w:pPr>
        <w:pStyle w:val="ConsPlusNonformat"/>
        <w:jc w:val="both"/>
      </w:pPr>
      <w:r>
        <w:t>│    помещения жилищного фонда     │</w:t>
      </w:r>
    </w:p>
    <w:p w:rsidR="0073293D" w:rsidRDefault="0073293D">
      <w:pPr>
        <w:pStyle w:val="ConsPlusNonformat"/>
        <w:jc w:val="both"/>
      </w:pPr>
      <w:r>
        <w:t>│    социального использования,    │</w:t>
      </w:r>
    </w:p>
    <w:p w:rsidR="0073293D" w:rsidRDefault="0073293D">
      <w:pPr>
        <w:pStyle w:val="ConsPlusNonformat"/>
        <w:jc w:val="both"/>
      </w:pPr>
      <w:r>
        <w:t>│   с указанием даты заключения    │</w:t>
      </w:r>
    </w:p>
    <w:p w:rsidR="0073293D" w:rsidRDefault="0073293D">
      <w:pPr>
        <w:pStyle w:val="ConsPlusNonformat"/>
        <w:jc w:val="both"/>
      </w:pPr>
      <w:r>
        <w:t>│      договора приватизации       │</w:t>
      </w:r>
    </w:p>
    <w:p w:rsidR="0073293D" w:rsidRDefault="0073293D">
      <w:pPr>
        <w:pStyle w:val="ConsPlusNonformat"/>
        <w:jc w:val="both"/>
      </w:pPr>
      <w:r>
        <w:t>└──────────────────────────────────┘</w:t>
      </w:r>
    </w:p>
    <w:p w:rsidR="0073293D" w:rsidRDefault="0073293D">
      <w:pPr>
        <w:pStyle w:val="ConsPlusNormal"/>
        <w:jc w:val="both"/>
      </w:pPr>
    </w:p>
    <w:p w:rsidR="0073293D" w:rsidRDefault="0073293D">
      <w:pPr>
        <w:pStyle w:val="ConsPlusNormal"/>
        <w:jc w:val="both"/>
      </w:pPr>
    </w:p>
    <w:p w:rsidR="0073293D" w:rsidRDefault="0073293D">
      <w:pPr>
        <w:pStyle w:val="ConsPlusNormal"/>
        <w:pBdr>
          <w:top w:val="single" w:sz="6" w:space="0" w:color="auto"/>
        </w:pBdr>
        <w:spacing w:before="100" w:after="100"/>
        <w:jc w:val="both"/>
        <w:rPr>
          <w:sz w:val="2"/>
          <w:szCs w:val="2"/>
        </w:rPr>
      </w:pPr>
    </w:p>
    <w:p w:rsidR="0078110A" w:rsidRDefault="0078110A">
      <w:bookmarkStart w:id="34" w:name="_GoBack"/>
      <w:bookmarkEnd w:id="34"/>
    </w:p>
    <w:sectPr w:rsidR="0078110A" w:rsidSect="00B67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3D"/>
    <w:rsid w:val="0073293D"/>
    <w:rsid w:val="0078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9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9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29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9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9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9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9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29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9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9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6A099419314D4A2287DE24F183F933E7E2C53DB596DAD5286096581BC2D9C54zDWBG" TargetMode="External"/><Relationship Id="rId13" Type="http://schemas.openxmlformats.org/officeDocument/2006/relationships/hyperlink" Target="consultantplus://offline/ref=21A6A099419314D4A22863EF5974689C3A7D755BD10C35FF5A8701z3W7G" TargetMode="External"/><Relationship Id="rId18" Type="http://schemas.openxmlformats.org/officeDocument/2006/relationships/hyperlink" Target="consultantplus://offline/ref=21A6A099419314D4A22863EF5974689C3A75735FDE5C62FD0BD20F32DEEC2BC9149BC1D0EB439375z2WFG" TargetMode="External"/><Relationship Id="rId26" Type="http://schemas.openxmlformats.org/officeDocument/2006/relationships/hyperlink" Target="consultantplus://offline/ref=21A6A099419314D4A2287DE24F183F933E7E2C53DB5E68AC5082096581BC2D9C54DBC785A8079E7D2B080C1Bz9WAG" TargetMode="External"/><Relationship Id="rId3" Type="http://schemas.openxmlformats.org/officeDocument/2006/relationships/settings" Target="settings.xml"/><Relationship Id="rId21" Type="http://schemas.openxmlformats.org/officeDocument/2006/relationships/hyperlink" Target="consultantplus://offline/ref=21A6A099419314D4A2287DE24F183F933E7E2C53DB596BA85780096581BC2D9C54DBC785A8079E7D2B080C16z9W9G" TargetMode="External"/><Relationship Id="rId7" Type="http://schemas.openxmlformats.org/officeDocument/2006/relationships/hyperlink" Target="consultantplus://offline/ref=21A6A099419314D4A2287DE24F183F933E7E2C53DB5960AB5383096581BC2D9C54DBC785A8079E7D2B090C11z9WDG" TargetMode="External"/><Relationship Id="rId12" Type="http://schemas.openxmlformats.org/officeDocument/2006/relationships/hyperlink" Target="consultantplus://offline/ref=21A6A099419314D4A2287DE24F183F933E7E2C53DB5A6EA25781096581BC2D9C54DBC785A8079E7D2B080F1Bz9W0G" TargetMode="External"/><Relationship Id="rId17" Type="http://schemas.openxmlformats.org/officeDocument/2006/relationships/hyperlink" Target="consultantplus://offline/ref=21A6A099419314D4A22863EF5974689C3A757256D85E62FD0BD20F32DEzEWCG" TargetMode="External"/><Relationship Id="rId25" Type="http://schemas.openxmlformats.org/officeDocument/2006/relationships/hyperlink" Target="consultantplus://offline/ref=21A6A099419314D4A22863EF5974689C3A75735FDE5C62FD0BD20F32DEEC2BC9149BC1D5zEW8G" TargetMode="External"/><Relationship Id="rId2" Type="http://schemas.microsoft.com/office/2007/relationships/stylesWithEffects" Target="stylesWithEffects.xml"/><Relationship Id="rId16" Type="http://schemas.openxmlformats.org/officeDocument/2006/relationships/hyperlink" Target="consultantplus://offline/ref=21A6A099419314D4A22863EF5974689C39767458DA5962FD0BD20F32DEEC2BC9149BC1zDW3G" TargetMode="External"/><Relationship Id="rId20" Type="http://schemas.openxmlformats.org/officeDocument/2006/relationships/hyperlink" Target="consultantplus://offline/ref=21A6A099419314D4A2287DE24F183F933E7E2C53DB5A6EA25781096581BC2D9C54zDWBG" TargetMode="External"/><Relationship Id="rId1" Type="http://schemas.openxmlformats.org/officeDocument/2006/relationships/styles" Target="styles.xml"/><Relationship Id="rId6" Type="http://schemas.openxmlformats.org/officeDocument/2006/relationships/hyperlink" Target="consultantplus://offline/ref=21A6A099419314D4A22863EF5974689C3A75735FDE5C62FD0BD20F32DEzEWCG" TargetMode="External"/><Relationship Id="rId11" Type="http://schemas.openxmlformats.org/officeDocument/2006/relationships/hyperlink" Target="consultantplus://offline/ref=21A6A099419314D4A22863EF5974689C3A75735FDE5C62FD0BD20F32DEEC2BC9149BC1D2zEW3G" TargetMode="External"/><Relationship Id="rId24" Type="http://schemas.openxmlformats.org/officeDocument/2006/relationships/hyperlink" Target="consultantplus://offline/ref=21A6A099419314D4A22863EF5974689C3A75735FDE5C62FD0BD20F32DEEC2BC9149BC1D0EB43937Dz2WB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A6A099419314D4A22863EF5974689C3A75735FDC5E62FD0BD20F32DEzEWCG" TargetMode="External"/><Relationship Id="rId23" Type="http://schemas.openxmlformats.org/officeDocument/2006/relationships/hyperlink" Target="consultantplus://offline/ref=21A6A099419314D4A2287DE24F183F933E7E2C53DB5E68AB5080096581BC2D9C54zDWBG" TargetMode="External"/><Relationship Id="rId28" Type="http://schemas.openxmlformats.org/officeDocument/2006/relationships/theme" Target="theme/theme1.xml"/><Relationship Id="rId10" Type="http://schemas.openxmlformats.org/officeDocument/2006/relationships/hyperlink" Target="consultantplus://offline/ref=21A6A099419314D4A2287DE24F183F933E7E2C53DB596DAD5286096581BC2D9C54DBC785A8079E7D2B080F12z9WEG" TargetMode="External"/><Relationship Id="rId19" Type="http://schemas.openxmlformats.org/officeDocument/2006/relationships/hyperlink" Target="consultantplus://offline/ref=21A6A099419314D4A2287DE24F183F933E7E2C53DB5E68AC5082096581BC2D9C54zDWBG" TargetMode="External"/><Relationship Id="rId4" Type="http://schemas.openxmlformats.org/officeDocument/2006/relationships/webSettings" Target="webSettings.xml"/><Relationship Id="rId9" Type="http://schemas.openxmlformats.org/officeDocument/2006/relationships/hyperlink" Target="consultantplus://offline/ref=21A6A099419314D4A2287DE24F183F933E7E2C53DB596DAD5286096581BC2D9C54DBC785A8079E7D2B080F13z9W9G" TargetMode="External"/><Relationship Id="rId14" Type="http://schemas.openxmlformats.org/officeDocument/2006/relationships/hyperlink" Target="consultantplus://offline/ref=21A6A099419314D4A22863EF5974689C3A75725BDC5C62FD0BD20F32DEzEWCG" TargetMode="External"/><Relationship Id="rId22" Type="http://schemas.openxmlformats.org/officeDocument/2006/relationships/hyperlink" Target="consultantplus://offline/ref=21A6A099419314D4A2287DE24F183F933E7E2C53DB586AAB5486096581BC2D9C54zDW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14073</Words>
  <Characters>80218</Characters>
  <Application>Microsoft Office Word</Application>
  <DocSecurity>0</DocSecurity>
  <Lines>668</Lines>
  <Paragraphs>188</Paragraphs>
  <ScaleCrop>false</ScaleCrop>
  <Company/>
  <LinksUpToDate>false</LinksUpToDate>
  <CharactersWithSpaces>94103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Новотеева Сания Капаровна</dc:creator>
  <cp:lastModifiedBy>Новотеева Сания Капаровна</cp:lastModifiedBy>
  <cp:revision>2</cp:revision>
  <dcterms:created xsi:type="dcterms:W3CDTF">2016-12-23T06:22:00Z</dcterms:created>
  <dcterms:modified xsi:type="dcterms:W3CDTF">2016-12-23T06:23:00Z</dcterms:modified>
</cp:coreProperties>
</file>